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9" w:rsidRPr="00AB3B5B" w:rsidRDefault="006D6AA9" w:rsidP="006D6AA9">
      <w:pPr>
        <w:tabs>
          <w:tab w:val="left" w:pos="7425"/>
        </w:tabs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АДМИНИСТРАЦИЯ СЕЛЬСКОГО ПОСЕЛЕНИЯ БУЗДЯКСКИЙ  СЕЛЬСОВЕТ МУНИЦИПАЛЬНОГО РАЙОНА БУЗДЯКСКИЙ РАЙОН РЕСПУБЛИКИ БАШКОРТОСТАН</w:t>
      </w:r>
    </w:p>
    <w:p w:rsidR="006D6AA9" w:rsidRPr="00AB3B5B" w:rsidRDefault="006D6AA9" w:rsidP="00A30A10">
      <w:pPr>
        <w:tabs>
          <w:tab w:val="left" w:pos="7425"/>
        </w:tabs>
        <w:rPr>
          <w:color w:val="000000" w:themeColor="text1"/>
          <w:sz w:val="28"/>
          <w:szCs w:val="28"/>
        </w:rPr>
      </w:pPr>
    </w:p>
    <w:p w:rsidR="00BA205D" w:rsidRPr="00AB3B5B" w:rsidRDefault="006D6AA9" w:rsidP="006D6AA9">
      <w:pPr>
        <w:tabs>
          <w:tab w:val="left" w:pos="7425"/>
        </w:tabs>
        <w:jc w:val="right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ПРОЕКТ </w:t>
      </w:r>
    </w:p>
    <w:p w:rsidR="006D6AA9" w:rsidRPr="00AB3B5B" w:rsidRDefault="006D6AA9" w:rsidP="006D6AA9">
      <w:pPr>
        <w:tabs>
          <w:tab w:val="left" w:pos="7425"/>
        </w:tabs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ПОСТАНОВЛЕНИЕ</w:t>
      </w:r>
    </w:p>
    <w:p w:rsidR="00BA205D" w:rsidRPr="00AB3B5B" w:rsidRDefault="00BA205D" w:rsidP="00A30A10">
      <w:pPr>
        <w:tabs>
          <w:tab w:val="left" w:pos="7425"/>
        </w:tabs>
        <w:rPr>
          <w:color w:val="000000" w:themeColor="text1"/>
          <w:sz w:val="28"/>
          <w:szCs w:val="28"/>
        </w:rPr>
      </w:pPr>
    </w:p>
    <w:p w:rsidR="00BA205D" w:rsidRPr="00AB3B5B" w:rsidRDefault="00BA205D" w:rsidP="006D6AA9">
      <w:pPr>
        <w:widowControl w:val="0"/>
        <w:autoSpaceDE w:val="0"/>
        <w:autoSpaceDN w:val="0"/>
        <w:adjustRightInd w:val="0"/>
        <w:ind w:right="4818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034D3" w:rsidRPr="00AB3B5B">
        <w:rPr>
          <w:color w:val="000000" w:themeColor="text1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AB3B5B">
        <w:rPr>
          <w:bCs/>
          <w:color w:val="000000" w:themeColor="text1"/>
          <w:sz w:val="28"/>
          <w:szCs w:val="28"/>
        </w:rPr>
        <w:t>»</w:t>
      </w:r>
    </w:p>
    <w:p w:rsidR="00BA205D" w:rsidRPr="00AB3B5B" w:rsidRDefault="00BA205D" w:rsidP="006D6AA9">
      <w:pPr>
        <w:widowControl w:val="0"/>
        <w:autoSpaceDE w:val="0"/>
        <w:autoSpaceDN w:val="0"/>
        <w:adjustRightInd w:val="0"/>
        <w:ind w:right="4818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в    </w:t>
      </w:r>
      <w:r w:rsidR="006D6AA9" w:rsidRPr="00AB3B5B">
        <w:rPr>
          <w:bCs/>
          <w:color w:val="000000" w:themeColor="text1"/>
          <w:sz w:val="28"/>
          <w:szCs w:val="28"/>
        </w:rPr>
        <w:t xml:space="preserve">сельском поселении Буздякский сельсовет муниципального района Буздякский район </w:t>
      </w:r>
      <w:r w:rsidRPr="00AB3B5B">
        <w:rPr>
          <w:bCs/>
          <w:color w:val="000000" w:themeColor="text1"/>
          <w:sz w:val="28"/>
          <w:szCs w:val="28"/>
        </w:rPr>
        <w:t xml:space="preserve">Республики Башкортостан </w:t>
      </w:r>
    </w:p>
    <w:p w:rsidR="00BA205D" w:rsidRPr="00AB3B5B" w:rsidRDefault="00BA205D" w:rsidP="006D6AA9">
      <w:pPr>
        <w:ind w:right="4818"/>
        <w:jc w:val="both"/>
        <w:rPr>
          <w:color w:val="000000" w:themeColor="text1"/>
          <w:sz w:val="28"/>
          <w:szCs w:val="28"/>
        </w:rPr>
      </w:pPr>
    </w:p>
    <w:p w:rsidR="00BA205D" w:rsidRPr="00AB3B5B" w:rsidRDefault="00BA205D" w:rsidP="006D6AA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6D6AA9" w:rsidRPr="00AB3B5B">
        <w:rPr>
          <w:color w:val="000000" w:themeColor="text1"/>
          <w:sz w:val="28"/>
          <w:szCs w:val="28"/>
        </w:rPr>
        <w:t xml:space="preserve">Администрация сельского  поселения Буздякский сельсовет муниципального района Буздякский район Республики Башкортостан </w:t>
      </w:r>
      <w:r w:rsidRPr="00AB3B5B">
        <w:rPr>
          <w:color w:val="000000" w:themeColor="text1"/>
          <w:sz w:val="28"/>
          <w:szCs w:val="28"/>
        </w:rPr>
        <w:t>ПОСТАНОВЛЯ</w:t>
      </w:r>
      <w:r w:rsidR="006D6AA9" w:rsidRPr="00AB3B5B">
        <w:rPr>
          <w:color w:val="000000" w:themeColor="text1"/>
          <w:sz w:val="28"/>
          <w:szCs w:val="28"/>
        </w:rPr>
        <w:t>ЕТ</w:t>
      </w:r>
      <w:r w:rsidRPr="00AB3B5B">
        <w:rPr>
          <w:color w:val="000000" w:themeColor="text1"/>
          <w:sz w:val="28"/>
          <w:szCs w:val="28"/>
        </w:rPr>
        <w:t>:</w:t>
      </w:r>
    </w:p>
    <w:p w:rsidR="00BA205D" w:rsidRPr="00AB3B5B" w:rsidRDefault="00BA205D" w:rsidP="00BA205D">
      <w:pPr>
        <w:ind w:firstLine="709"/>
        <w:rPr>
          <w:color w:val="000000" w:themeColor="text1"/>
          <w:sz w:val="28"/>
          <w:szCs w:val="28"/>
        </w:rPr>
      </w:pPr>
    </w:p>
    <w:p w:rsidR="004B5D0B" w:rsidRPr="00AB3B5B" w:rsidRDefault="00BA205D" w:rsidP="004B5D0B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B3B5B">
        <w:rPr>
          <w:bCs/>
          <w:color w:val="000000" w:themeColor="text1"/>
          <w:sz w:val="28"/>
          <w:szCs w:val="28"/>
        </w:rPr>
        <w:t>«</w:t>
      </w:r>
      <w:r w:rsidR="006034D3" w:rsidRPr="00AB3B5B">
        <w:rPr>
          <w:color w:val="000000" w:themeColor="text1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AB3B5B">
        <w:rPr>
          <w:bCs/>
          <w:color w:val="000000" w:themeColor="text1"/>
          <w:sz w:val="28"/>
          <w:szCs w:val="28"/>
        </w:rPr>
        <w:t>» в</w:t>
      </w:r>
      <w:r w:rsidR="006D6AA9" w:rsidRPr="00AB3B5B">
        <w:rPr>
          <w:bCs/>
          <w:color w:val="000000" w:themeColor="text1"/>
          <w:sz w:val="28"/>
          <w:szCs w:val="28"/>
        </w:rPr>
        <w:t xml:space="preserve"> сельском поселении Буздякский сельсовет муниципального района Буздякский район </w:t>
      </w:r>
      <w:r w:rsidRPr="00AB3B5B">
        <w:rPr>
          <w:bCs/>
          <w:color w:val="000000" w:themeColor="text1"/>
          <w:sz w:val="28"/>
          <w:szCs w:val="28"/>
        </w:rPr>
        <w:t>Республики Башкортостан</w:t>
      </w:r>
      <w:r w:rsidR="00FA35B3" w:rsidRPr="00AB3B5B">
        <w:rPr>
          <w:bCs/>
          <w:color w:val="000000" w:themeColor="text1"/>
          <w:sz w:val="28"/>
          <w:szCs w:val="28"/>
        </w:rPr>
        <w:t>.</w:t>
      </w:r>
    </w:p>
    <w:p w:rsidR="004B5D0B" w:rsidRPr="00AB3B5B" w:rsidRDefault="006D6AA9" w:rsidP="004B5D0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2. Признать утратившим силу </w:t>
      </w:r>
      <w:r w:rsidR="004B5D0B" w:rsidRPr="00AB3B5B">
        <w:rPr>
          <w:bCs/>
          <w:color w:val="000000" w:themeColor="text1"/>
          <w:sz w:val="28"/>
          <w:szCs w:val="28"/>
        </w:rPr>
        <w:t>Постановление Администрации сельского поселения Буздякский сельсовет муниципального района Буздякский район Республики Башкортостан № 266 от 16.07.2016г. «</w:t>
      </w:r>
      <w:r w:rsidRPr="00AB3B5B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</w:p>
    <w:p w:rsidR="00047D36" w:rsidRPr="00AB3B5B" w:rsidRDefault="0018650B" w:rsidP="00047D36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</w:t>
      </w:r>
      <w:r w:rsidR="00BA205D" w:rsidRPr="00AB3B5B">
        <w:rPr>
          <w:color w:val="000000" w:themeColor="text1"/>
          <w:sz w:val="28"/>
          <w:szCs w:val="28"/>
        </w:rPr>
        <w:t xml:space="preserve">. </w:t>
      </w:r>
      <w:r w:rsidR="00047D36" w:rsidRPr="00AB3B5B">
        <w:rPr>
          <w:color w:val="000000" w:themeColor="text1"/>
          <w:sz w:val="28"/>
          <w:szCs w:val="28"/>
        </w:rPr>
        <w:t xml:space="preserve">Настоящее Постановление обнародовать на информационном стенде в здании Администрации сельского поселения Буздякский сельсовет по адресу: Республика Башкортостан, Буздякский район, с.Буздяк, ул.Ленина, д.7 и разместить на официальном сайте сельского поселения Буздякский </w:t>
      </w:r>
      <w:r w:rsidR="00047D36" w:rsidRPr="00AB3B5B">
        <w:rPr>
          <w:color w:val="000000" w:themeColor="text1"/>
          <w:sz w:val="28"/>
          <w:szCs w:val="28"/>
        </w:rPr>
        <w:lastRenderedPageBreak/>
        <w:t>сельсовет муниципального района Буздякский район Республики Башкортостан:  </w:t>
      </w:r>
      <w:hyperlink r:id="rId8" w:history="1">
        <w:r w:rsidR="00047D36" w:rsidRPr="00AB3B5B">
          <w:rPr>
            <w:rStyle w:val="aa"/>
            <w:color w:val="000000" w:themeColor="text1"/>
            <w:sz w:val="28"/>
            <w:szCs w:val="28"/>
          </w:rPr>
          <w:t>http://буздяксельсовет.рф</w:t>
        </w:r>
      </w:hyperlink>
      <w:r w:rsidR="00047D36" w:rsidRPr="00AB3B5B">
        <w:rPr>
          <w:color w:val="000000" w:themeColor="text1"/>
          <w:sz w:val="28"/>
          <w:szCs w:val="28"/>
        </w:rPr>
        <w:t xml:space="preserve">. </w:t>
      </w:r>
    </w:p>
    <w:p w:rsidR="00047D36" w:rsidRPr="00AB3B5B" w:rsidRDefault="00047D36" w:rsidP="004B5D0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</w:t>
      </w:r>
    </w:p>
    <w:p w:rsidR="004B5D0B" w:rsidRPr="00AB3B5B" w:rsidRDefault="00047D36" w:rsidP="004B5D0B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5</w:t>
      </w:r>
      <w:r w:rsidR="004B5D0B" w:rsidRPr="00AB3B5B">
        <w:rPr>
          <w:color w:val="000000" w:themeColor="text1"/>
          <w:sz w:val="28"/>
          <w:szCs w:val="28"/>
        </w:rPr>
        <w:t xml:space="preserve">. </w:t>
      </w:r>
      <w:r w:rsidR="004B5D0B" w:rsidRPr="00AB3B5B">
        <w:rPr>
          <w:rFonts w:eastAsia="TimesNewRomanPSMT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Буздякский сельсовет Каюмову И.Х.</w:t>
      </w:r>
    </w:p>
    <w:p w:rsidR="00BA205D" w:rsidRPr="00AB3B5B" w:rsidRDefault="00BA205D" w:rsidP="00BA20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47D36" w:rsidRPr="00AB3B5B" w:rsidRDefault="00BA205D" w:rsidP="00047D36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Глава </w:t>
      </w:r>
      <w:r w:rsidR="00047D36" w:rsidRPr="00AB3B5B">
        <w:rPr>
          <w:color w:val="000000" w:themeColor="text1"/>
          <w:sz w:val="28"/>
          <w:szCs w:val="28"/>
        </w:rPr>
        <w:t>сельского  поселения Буздякский сельсовет муниципального района Буздякский район Республики Башкортостан</w:t>
      </w:r>
    </w:p>
    <w:p w:rsidR="008559CB" w:rsidRPr="00AB3B5B" w:rsidRDefault="00047D36" w:rsidP="00047D36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  <w:sectPr w:rsidR="008559CB" w:rsidRPr="00AB3B5B" w:rsidSect="008559C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B3B5B">
        <w:rPr>
          <w:color w:val="000000" w:themeColor="text1"/>
          <w:sz w:val="28"/>
          <w:szCs w:val="28"/>
        </w:rPr>
        <w:t>А.А.Низамов</w:t>
      </w:r>
      <w:r w:rsidR="002A4A93" w:rsidRPr="00AB3B5B">
        <w:rPr>
          <w:color w:val="000000" w:themeColor="text1"/>
          <w:sz w:val="28"/>
          <w:szCs w:val="28"/>
        </w:rPr>
        <w:tab/>
      </w:r>
      <w:r w:rsidR="002A4A93" w:rsidRPr="00AB3B5B">
        <w:rPr>
          <w:color w:val="000000" w:themeColor="text1"/>
          <w:sz w:val="28"/>
          <w:szCs w:val="28"/>
        </w:rPr>
        <w:tab/>
      </w:r>
    </w:p>
    <w:p w:rsidR="0031544D" w:rsidRPr="00AB3B5B" w:rsidRDefault="0031544D" w:rsidP="00047D36">
      <w:pPr>
        <w:tabs>
          <w:tab w:val="left" w:pos="7425"/>
        </w:tabs>
        <w:ind w:left="5103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Утвержден</w:t>
      </w:r>
    </w:p>
    <w:p w:rsidR="0031544D" w:rsidRPr="00AB3B5B" w:rsidRDefault="0031544D" w:rsidP="008559CB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постановлением Администрации</w:t>
      </w:r>
      <w:r w:rsidR="008559CB" w:rsidRPr="00AB3B5B">
        <w:rPr>
          <w:color w:val="000000" w:themeColor="text1"/>
          <w:sz w:val="28"/>
          <w:szCs w:val="28"/>
        </w:rPr>
        <w:t xml:space="preserve"> </w:t>
      </w:r>
      <w:r w:rsidR="00047D36" w:rsidRPr="00AB3B5B">
        <w:rPr>
          <w:color w:val="000000" w:themeColor="text1"/>
          <w:sz w:val="28"/>
          <w:szCs w:val="28"/>
        </w:rPr>
        <w:t xml:space="preserve">сельского  поселения Буздякский сельсовет муниципального района Буздякский район Республики Башкортостан </w:t>
      </w:r>
    </w:p>
    <w:p w:rsidR="0031544D" w:rsidRPr="00AB3B5B" w:rsidRDefault="0031544D" w:rsidP="008559CB">
      <w:pPr>
        <w:widowControl w:val="0"/>
        <w:autoSpaceDE w:val="0"/>
        <w:autoSpaceDN w:val="0"/>
        <w:adjustRightInd w:val="0"/>
        <w:ind w:left="5103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от ____________20__ года № ___</w:t>
      </w:r>
    </w:p>
    <w:p w:rsidR="0031544D" w:rsidRPr="00AB3B5B" w:rsidRDefault="0031544D" w:rsidP="0031544D">
      <w:pPr>
        <w:tabs>
          <w:tab w:val="left" w:pos="7425"/>
        </w:tabs>
        <w:ind w:firstLine="851"/>
        <w:jc w:val="right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tabs>
          <w:tab w:val="left" w:pos="7425"/>
        </w:tabs>
        <w:ind w:firstLine="851"/>
        <w:jc w:val="right"/>
        <w:rPr>
          <w:color w:val="000000" w:themeColor="text1"/>
          <w:sz w:val="28"/>
          <w:szCs w:val="28"/>
        </w:rPr>
      </w:pPr>
    </w:p>
    <w:p w:rsidR="00047D36" w:rsidRPr="00AB3B5B" w:rsidRDefault="0031544D" w:rsidP="0031544D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6034D3" w:rsidRPr="00AB3B5B">
        <w:rPr>
          <w:color w:val="000000" w:themeColor="text1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AB3B5B">
        <w:rPr>
          <w:color w:val="000000" w:themeColor="text1"/>
          <w:sz w:val="28"/>
          <w:szCs w:val="28"/>
        </w:rPr>
        <w:t>»</w:t>
      </w:r>
      <w:r w:rsidRPr="00AB3B5B">
        <w:rPr>
          <w:bCs/>
          <w:color w:val="000000" w:themeColor="text1"/>
          <w:sz w:val="28"/>
          <w:szCs w:val="28"/>
        </w:rPr>
        <w:t xml:space="preserve"> в </w:t>
      </w:r>
      <w:r w:rsidR="00047D36" w:rsidRPr="00AB3B5B">
        <w:rPr>
          <w:bCs/>
          <w:color w:val="000000" w:themeColor="text1"/>
          <w:sz w:val="28"/>
          <w:szCs w:val="28"/>
        </w:rPr>
        <w:t xml:space="preserve">сельском поселении Буздякский сельсовет муниципального района Буздякский район 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Республики Башкортостан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I. Общие положения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1.1. Административный регламент предоставления муниципальной услуги «</w:t>
      </w:r>
      <w:r w:rsidR="006034D3" w:rsidRPr="00AB3B5B">
        <w:rPr>
          <w:color w:val="000000" w:themeColor="text1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AB3B5B">
        <w:rPr>
          <w:color w:val="000000" w:themeColor="text1"/>
          <w:sz w:val="28"/>
          <w:szCs w:val="28"/>
        </w:rPr>
        <w:t xml:space="preserve">» </w:t>
      </w:r>
      <w:r w:rsidR="00FA35B3" w:rsidRPr="00AB3B5B">
        <w:rPr>
          <w:bCs/>
          <w:color w:val="000000" w:themeColor="text1"/>
          <w:sz w:val="28"/>
          <w:szCs w:val="28"/>
        </w:rPr>
        <w:t xml:space="preserve">в </w:t>
      </w:r>
      <w:r w:rsidR="00047D36" w:rsidRPr="00AB3B5B">
        <w:rPr>
          <w:bCs/>
          <w:color w:val="000000" w:themeColor="text1"/>
          <w:sz w:val="28"/>
          <w:szCs w:val="28"/>
        </w:rPr>
        <w:t xml:space="preserve">сельском поселении Буздякский сельсовет муниципального района Буздякский район </w:t>
      </w:r>
      <w:r w:rsidR="00FA35B3" w:rsidRPr="00AB3B5B">
        <w:rPr>
          <w:bCs/>
          <w:color w:val="000000" w:themeColor="text1"/>
          <w:sz w:val="28"/>
          <w:szCs w:val="28"/>
        </w:rPr>
        <w:t>Республики Башкортостан</w:t>
      </w:r>
      <w:r w:rsidR="00047D36" w:rsidRPr="00AB3B5B">
        <w:rPr>
          <w:bCs/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 </w:t>
      </w:r>
      <w:r w:rsidR="00047D36" w:rsidRPr="00AB3B5B">
        <w:rPr>
          <w:color w:val="000000" w:themeColor="text1"/>
          <w:sz w:val="28"/>
          <w:szCs w:val="28"/>
        </w:rPr>
        <w:t xml:space="preserve">в </w:t>
      </w:r>
      <w:r w:rsidR="00047D36" w:rsidRPr="00AB3B5B">
        <w:rPr>
          <w:bCs/>
          <w:color w:val="000000" w:themeColor="text1"/>
          <w:sz w:val="28"/>
          <w:szCs w:val="28"/>
        </w:rPr>
        <w:t>сельском поселении Буздякский сельсовет муниципального района Буздякский район</w:t>
      </w:r>
      <w:r w:rsidRPr="00AB3B5B">
        <w:rPr>
          <w:color w:val="000000" w:themeColor="text1"/>
          <w:sz w:val="28"/>
          <w:szCs w:val="28"/>
        </w:rPr>
        <w:t xml:space="preserve"> Республики Башкортостан. </w:t>
      </w: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Круг заявителей</w:t>
      </w: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034D3" w:rsidRPr="00AB3B5B" w:rsidRDefault="0031544D" w:rsidP="006034D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1.2. </w:t>
      </w:r>
      <w:r w:rsidR="006034D3" w:rsidRPr="00AB3B5B">
        <w:rPr>
          <w:color w:val="000000" w:themeColor="text1"/>
          <w:sz w:val="28"/>
          <w:szCs w:val="28"/>
        </w:rPr>
        <w:t>В целях признания</w:t>
      </w:r>
      <w:r w:rsidR="000745AA" w:rsidRPr="00AB3B5B">
        <w:rPr>
          <w:color w:val="000000" w:themeColor="text1"/>
          <w:sz w:val="28"/>
          <w:szCs w:val="28"/>
        </w:rPr>
        <w:t xml:space="preserve"> граждан</w:t>
      </w:r>
      <w:r w:rsidR="006034D3" w:rsidRPr="00AB3B5B">
        <w:rPr>
          <w:color w:val="000000" w:themeColor="text1"/>
          <w:sz w:val="28"/>
          <w:szCs w:val="28"/>
        </w:rPr>
        <w:t xml:space="preserve"> малоимущими в целях постановки на учет в качестве нуждающихся в жилых помещениях, заявителями являются граждане Российской Федерации, проживающие на </w:t>
      </w:r>
      <w:r w:rsidR="00047D36" w:rsidRPr="00AB3B5B">
        <w:rPr>
          <w:color w:val="000000" w:themeColor="text1"/>
          <w:sz w:val="28"/>
          <w:szCs w:val="28"/>
        </w:rPr>
        <w:t xml:space="preserve">территории </w:t>
      </w:r>
      <w:r w:rsidR="00047D36" w:rsidRPr="00AB3B5B">
        <w:rPr>
          <w:bCs/>
          <w:color w:val="000000" w:themeColor="text1"/>
          <w:sz w:val="28"/>
          <w:szCs w:val="28"/>
        </w:rPr>
        <w:t xml:space="preserve">сельского поселения Буздякский сельсовет муниципального района Буздякский район </w:t>
      </w:r>
      <w:r w:rsidR="006034D3" w:rsidRPr="00AB3B5B">
        <w:rPr>
          <w:color w:val="000000" w:themeColor="text1"/>
          <w:sz w:val="28"/>
          <w:szCs w:val="28"/>
        </w:rPr>
        <w:t>Республики Башкортостан.</w:t>
      </w:r>
    </w:p>
    <w:p w:rsidR="006034D3" w:rsidRPr="00AB3B5B" w:rsidRDefault="006034D3" w:rsidP="006034D3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034D3" w:rsidRPr="00AB3B5B" w:rsidRDefault="006034D3" w:rsidP="006034D3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31544D" w:rsidRPr="00AB3B5B" w:rsidRDefault="0031544D" w:rsidP="003154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непосредственно при личном приеме заявителя в</w:t>
      </w:r>
      <w:r w:rsidR="008921C0" w:rsidRPr="00AB3B5B">
        <w:rPr>
          <w:color w:val="000000" w:themeColor="text1"/>
          <w:sz w:val="28"/>
          <w:szCs w:val="28"/>
        </w:rPr>
        <w:t xml:space="preserve"> </w:t>
      </w:r>
      <w:r w:rsidR="00002ACA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="00002ACA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F3FE4" w:rsidRPr="00AB3B5B">
        <w:rPr>
          <w:color w:val="000000" w:themeColor="text1"/>
          <w:sz w:val="28"/>
          <w:szCs w:val="28"/>
        </w:rPr>
        <w:t>или РГАУ МФЦ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 телефону в</w:t>
      </w:r>
      <w:r w:rsidR="00DF3FE4" w:rsidRPr="00AB3B5B">
        <w:rPr>
          <w:color w:val="000000" w:themeColor="text1"/>
          <w:sz w:val="28"/>
          <w:szCs w:val="28"/>
        </w:rPr>
        <w:t xml:space="preserve"> </w:t>
      </w:r>
      <w:r w:rsidR="00002ACA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="00002ACA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или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1544D" w:rsidRPr="00AB3B5B" w:rsidRDefault="0031544D" w:rsidP="003154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посредством размещения </w:t>
      </w:r>
      <w:r w:rsidR="00142265" w:rsidRPr="00AB3B5B">
        <w:rPr>
          <w:color w:val="000000" w:themeColor="text1"/>
          <w:sz w:val="28"/>
          <w:szCs w:val="28"/>
        </w:rPr>
        <w:t xml:space="preserve">информации </w:t>
      </w:r>
      <w:r w:rsidRPr="00AB3B5B">
        <w:rPr>
          <w:color w:val="000000" w:themeColor="text1"/>
          <w:sz w:val="28"/>
          <w:szCs w:val="28"/>
        </w:rPr>
        <w:t>в открытой и доступной форме:</w:t>
      </w:r>
    </w:p>
    <w:p w:rsidR="0031544D" w:rsidRPr="00AB3B5B" w:rsidRDefault="0031544D" w:rsidP="0031544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 Р</w:t>
      </w:r>
      <w:r w:rsidR="00627EFF" w:rsidRPr="00AB3B5B">
        <w:rPr>
          <w:color w:val="000000" w:themeColor="text1"/>
          <w:sz w:val="28"/>
          <w:szCs w:val="28"/>
        </w:rPr>
        <w:t>ПГ</w:t>
      </w:r>
      <w:r w:rsidRPr="00AB3B5B">
        <w:rPr>
          <w:color w:val="000000" w:themeColor="text1"/>
          <w:sz w:val="28"/>
          <w:szCs w:val="28"/>
        </w:rPr>
        <w:t>У (www.gosuslugi.bashkortostan.ru);</w:t>
      </w:r>
    </w:p>
    <w:p w:rsidR="0031544D" w:rsidRPr="00AB3B5B" w:rsidRDefault="0031544D" w:rsidP="00002ACA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 официал</w:t>
      </w:r>
      <w:r w:rsidR="00DF3FE4" w:rsidRPr="00AB3B5B">
        <w:rPr>
          <w:color w:val="000000" w:themeColor="text1"/>
          <w:sz w:val="28"/>
          <w:szCs w:val="28"/>
        </w:rPr>
        <w:t xml:space="preserve">ьных сайтах Администрации: </w:t>
      </w:r>
      <w:hyperlink r:id="rId10" w:history="1">
        <w:r w:rsidR="00002ACA" w:rsidRPr="00AB3B5B">
          <w:rPr>
            <w:rStyle w:val="aa"/>
            <w:color w:val="000000" w:themeColor="text1"/>
            <w:sz w:val="28"/>
            <w:szCs w:val="28"/>
          </w:rPr>
          <w:t>http://буздяксельсовет.рф</w:t>
        </w:r>
      </w:hyperlink>
      <w:r w:rsidR="00002ACA" w:rsidRPr="00AB3B5B">
        <w:rPr>
          <w:color w:val="000000" w:themeColor="text1"/>
          <w:sz w:val="28"/>
          <w:szCs w:val="28"/>
        </w:rPr>
        <w:t>.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посредством размещения информации на информационных стендах </w:t>
      </w:r>
      <w:r w:rsidR="00002ACA" w:rsidRPr="00AB3B5B">
        <w:rPr>
          <w:color w:val="000000" w:themeColor="text1"/>
          <w:sz w:val="28"/>
          <w:szCs w:val="28"/>
        </w:rPr>
        <w:t xml:space="preserve">администрации сельского поселения Буздякский сельсовет муниципального района Буздякский район Республики Башкортостан </w:t>
      </w:r>
      <w:r w:rsidRPr="00AB3B5B">
        <w:rPr>
          <w:color w:val="000000" w:themeColor="text1"/>
          <w:sz w:val="28"/>
          <w:szCs w:val="28"/>
        </w:rPr>
        <w:t xml:space="preserve">или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адрес</w:t>
      </w:r>
      <w:r w:rsidR="00002ACA" w:rsidRPr="00AB3B5B">
        <w:rPr>
          <w:color w:val="000000" w:themeColor="text1"/>
          <w:sz w:val="28"/>
          <w:szCs w:val="28"/>
        </w:rPr>
        <w:t xml:space="preserve">а Администрации сельского поселения Буздякский сельсовет муниципального района Буздякский район Республики Башкортостан </w:t>
      </w:r>
      <w:r w:rsidR="008921C0" w:rsidRPr="00AB3B5B">
        <w:rPr>
          <w:color w:val="000000" w:themeColor="text1"/>
          <w:sz w:val="28"/>
          <w:szCs w:val="28"/>
        </w:rPr>
        <w:t>и РГАУ МФЦ, обращение в которые необходимо для предоставления Муниципальной услуги</w:t>
      </w:r>
      <w:r w:rsidRPr="00AB3B5B">
        <w:rPr>
          <w:color w:val="000000" w:themeColor="text1"/>
          <w:sz w:val="28"/>
          <w:szCs w:val="28"/>
        </w:rPr>
        <w:t>;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справочной информации о работе </w:t>
      </w:r>
      <w:r w:rsidR="00002ACA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Pr="00AB3B5B">
        <w:rPr>
          <w:color w:val="000000" w:themeColor="text1"/>
          <w:sz w:val="28"/>
          <w:szCs w:val="28"/>
        </w:rPr>
        <w:t>;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8921C0" w:rsidRPr="00AB3B5B" w:rsidRDefault="008921C0" w:rsidP="008921C0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544D" w:rsidRPr="00AB3B5B" w:rsidRDefault="008921C0" w:rsidP="008921C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6</w:t>
      </w:r>
      <w:r w:rsidRPr="00AB3B5B">
        <w:rPr>
          <w:color w:val="000000" w:themeColor="text1"/>
          <w:sz w:val="28"/>
          <w:szCs w:val="28"/>
        </w:rPr>
        <w:t>. При устном обращении Заявителя (лично или по телефон</w:t>
      </w:r>
      <w:r w:rsidR="008921C0" w:rsidRPr="00AB3B5B">
        <w:rPr>
          <w:color w:val="000000" w:themeColor="text1"/>
          <w:sz w:val="28"/>
          <w:szCs w:val="28"/>
        </w:rPr>
        <w:t xml:space="preserve">у) специалист </w:t>
      </w:r>
      <w:r w:rsidR="00002ACA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Pr="00AB3B5B">
        <w:rPr>
          <w:color w:val="000000" w:themeColor="text1"/>
          <w:sz w:val="28"/>
          <w:szCs w:val="28"/>
        </w:rPr>
        <w:t xml:space="preserve">, </w:t>
      </w:r>
      <w:r w:rsidR="00101CD0" w:rsidRPr="00AB3B5B">
        <w:rPr>
          <w:color w:val="000000" w:themeColor="text1"/>
          <w:sz w:val="28"/>
          <w:szCs w:val="28"/>
        </w:rPr>
        <w:t xml:space="preserve">РГАУ </w:t>
      </w:r>
      <w:r w:rsidR="00101CD0" w:rsidRPr="00AB3B5B">
        <w:rPr>
          <w:color w:val="000000" w:themeColor="text1"/>
          <w:sz w:val="28"/>
          <w:szCs w:val="28"/>
        </w:rPr>
        <w:lastRenderedPageBreak/>
        <w:t>МФЦ</w:t>
      </w:r>
      <w:r w:rsidR="00142265" w:rsidRPr="00AB3B5B">
        <w:rPr>
          <w:color w:val="000000" w:themeColor="text1"/>
          <w:sz w:val="28"/>
          <w:szCs w:val="28"/>
        </w:rPr>
        <w:t>,</w:t>
      </w:r>
      <w:r w:rsidRPr="00AB3B5B">
        <w:rPr>
          <w:color w:val="000000" w:themeColor="text1"/>
          <w:sz w:val="28"/>
          <w:szCs w:val="28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</w:t>
      </w:r>
      <w:r w:rsidR="00142265" w:rsidRPr="00AB3B5B">
        <w:rPr>
          <w:color w:val="000000" w:themeColor="text1"/>
          <w:sz w:val="28"/>
          <w:szCs w:val="28"/>
        </w:rPr>
        <w:t>,</w:t>
      </w:r>
      <w:r w:rsidR="008921C0" w:rsidRPr="00AB3B5B">
        <w:rPr>
          <w:color w:val="000000" w:themeColor="text1"/>
          <w:sz w:val="28"/>
          <w:szCs w:val="28"/>
        </w:rPr>
        <w:t xml:space="preserve"> указанным в пункте 1.</w:t>
      </w:r>
      <w:r w:rsidR="000745AA" w:rsidRPr="00AB3B5B">
        <w:rPr>
          <w:color w:val="000000" w:themeColor="text1"/>
          <w:sz w:val="28"/>
          <w:szCs w:val="28"/>
        </w:rPr>
        <w:t>5</w:t>
      </w:r>
      <w:r w:rsidR="0072675D" w:rsidRPr="00AB3B5B">
        <w:rPr>
          <w:color w:val="000000" w:themeColor="text1"/>
          <w:sz w:val="28"/>
          <w:szCs w:val="28"/>
        </w:rPr>
        <w:t>.</w:t>
      </w:r>
      <w:r w:rsidR="008921C0" w:rsidRPr="00AB3B5B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Если специалист </w:t>
      </w:r>
      <w:r w:rsidR="00002ACA" w:rsidRPr="00AB3B5B">
        <w:rPr>
          <w:color w:val="000000" w:themeColor="text1"/>
          <w:sz w:val="28"/>
          <w:szCs w:val="28"/>
        </w:rPr>
        <w:t xml:space="preserve">Администрации сельского поселения Буздякский сельсовет муниципального района Буздякский район Республики Башкортостан </w:t>
      </w:r>
      <w:r w:rsidRPr="00AB3B5B">
        <w:rPr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="00002ACA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42265" w:rsidRPr="00AB3B5B">
        <w:rPr>
          <w:color w:val="000000" w:themeColor="text1"/>
          <w:sz w:val="28"/>
          <w:szCs w:val="28"/>
        </w:rPr>
        <w:t>.</w:t>
      </w:r>
    </w:p>
    <w:p w:rsidR="0018650B" w:rsidRPr="00AB3B5B" w:rsidRDefault="0018650B" w:rsidP="0018650B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1544D" w:rsidRPr="00AB3B5B" w:rsidRDefault="00B94AF6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Если информирование занимает более 10 минут</w:t>
      </w:r>
      <w:r w:rsidR="0031544D" w:rsidRPr="00AB3B5B">
        <w:rPr>
          <w:color w:val="000000" w:themeColor="text1"/>
          <w:sz w:val="28"/>
          <w:szCs w:val="28"/>
        </w:rPr>
        <w:t>, он предлагает Заявителю один из следующих вариантов дальнейших действий: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назначить другое время для консультаций;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Специалист </w:t>
      </w:r>
      <w:r w:rsidR="00766719" w:rsidRPr="00AB3B5B">
        <w:rPr>
          <w:color w:val="000000" w:themeColor="text1"/>
          <w:sz w:val="28"/>
          <w:szCs w:val="28"/>
        </w:rPr>
        <w:t xml:space="preserve">Администрации сельского поселения Буздякский сельсовет муниципального района Буздякский район Республики Башкортостан </w:t>
      </w:r>
      <w:r w:rsidRPr="00AB3B5B">
        <w:rPr>
          <w:color w:val="000000" w:themeColor="text1"/>
          <w:sz w:val="28"/>
          <w:szCs w:val="28"/>
        </w:rPr>
        <w:t>не вправе осуществлять информирование, выхо</w:t>
      </w:r>
      <w:r w:rsidR="0018650B" w:rsidRPr="00AB3B5B">
        <w:rPr>
          <w:color w:val="000000" w:themeColor="text1"/>
          <w:sz w:val="28"/>
          <w:szCs w:val="28"/>
        </w:rPr>
        <w:t xml:space="preserve">дящее за рамки стандарта </w:t>
      </w:r>
      <w:r w:rsidRPr="00AB3B5B">
        <w:rPr>
          <w:color w:val="000000" w:themeColor="text1"/>
          <w:sz w:val="28"/>
          <w:szCs w:val="28"/>
        </w:rPr>
        <w:t>предоставления муниципальной услуги, и влияющее прямо или косвенно на принимаемое решение.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7</w:t>
      </w:r>
      <w:r w:rsidRPr="00AB3B5B">
        <w:rPr>
          <w:color w:val="000000" w:themeColor="text1"/>
          <w:sz w:val="28"/>
          <w:szCs w:val="28"/>
        </w:rPr>
        <w:t xml:space="preserve">. По письменному обращению специалист </w:t>
      </w:r>
      <w:r w:rsidR="00DD6795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="00766719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B3B5B">
          <w:rPr>
            <w:color w:val="000000" w:themeColor="text1"/>
            <w:sz w:val="28"/>
            <w:szCs w:val="28"/>
          </w:rPr>
          <w:t>пункте</w:t>
        </w:r>
      </w:hyperlink>
      <w:r w:rsidRPr="00AB3B5B">
        <w:rPr>
          <w:color w:val="000000" w:themeColor="text1"/>
          <w:sz w:val="28"/>
          <w:szCs w:val="28"/>
        </w:rPr>
        <w:t xml:space="preserve"> 1.</w:t>
      </w:r>
      <w:r w:rsidR="000745AA" w:rsidRPr="00AB3B5B">
        <w:rPr>
          <w:color w:val="000000" w:themeColor="text1"/>
          <w:sz w:val="28"/>
          <w:szCs w:val="28"/>
        </w:rPr>
        <w:t>5.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8</w:t>
      </w:r>
      <w:r w:rsidRPr="00AB3B5B">
        <w:rPr>
          <w:color w:val="000000" w:themeColor="text1"/>
          <w:sz w:val="28"/>
          <w:szCs w:val="28"/>
        </w:rPr>
        <w:t>.  На РПГУ размещается следующая информация: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наименование (в том числе краткое)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AB3B5B">
        <w:rPr>
          <w:color w:val="000000" w:themeColor="text1"/>
          <w:sz w:val="28"/>
          <w:szCs w:val="28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способы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описание результата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категория заявителей, которым предоставляется муниципальная услуга;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справочная информация об Администрации, иных органах местного самоуправления, учреждениях (организациях)), в которых можно получить информацию о правилах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показатели доступности и качества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72675D" w:rsidRPr="00AB3B5B">
        <w:rPr>
          <w:color w:val="000000" w:themeColor="text1"/>
          <w:sz w:val="28"/>
          <w:szCs w:val="28"/>
        </w:rPr>
        <w:t>районными отделами (сектором),</w:t>
      </w:r>
      <w:r w:rsidRPr="00AB3B5B">
        <w:rPr>
          <w:color w:val="000000" w:themeColor="text1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</w:t>
      </w:r>
      <w:r w:rsidR="0072675D" w:rsidRPr="00AB3B5B">
        <w:rPr>
          <w:color w:val="000000" w:themeColor="text1"/>
          <w:sz w:val="28"/>
          <w:szCs w:val="28"/>
        </w:rPr>
        <w:t>)районных отделов (сектором)</w:t>
      </w:r>
      <w:r w:rsidRPr="00AB3B5B">
        <w:rPr>
          <w:color w:val="000000" w:themeColor="text1"/>
          <w:sz w:val="28"/>
          <w:szCs w:val="28"/>
        </w:rPr>
        <w:t>), предоставляющего муниципальную услугу.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Республики Башкортостан», предоставляется заявителю бесплатно.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</w:t>
      </w:r>
      <w:r w:rsidR="000745AA" w:rsidRPr="00AB3B5B">
        <w:rPr>
          <w:color w:val="000000" w:themeColor="text1"/>
          <w:sz w:val="28"/>
          <w:szCs w:val="28"/>
        </w:rPr>
        <w:t>9</w:t>
      </w:r>
      <w:r w:rsidRPr="00AB3B5B">
        <w:rPr>
          <w:color w:val="000000" w:themeColor="text1"/>
          <w:sz w:val="28"/>
          <w:szCs w:val="28"/>
        </w:rPr>
        <w:t>. На официальном</w:t>
      </w:r>
      <w:r w:rsidR="00DD6795" w:rsidRPr="00AB3B5B">
        <w:rPr>
          <w:color w:val="000000" w:themeColor="text1"/>
          <w:sz w:val="28"/>
          <w:szCs w:val="28"/>
        </w:rPr>
        <w:t xml:space="preserve"> </w:t>
      </w:r>
      <w:r w:rsidR="00DF07A7" w:rsidRPr="00AB3B5B">
        <w:rPr>
          <w:color w:val="000000" w:themeColor="text1"/>
          <w:sz w:val="28"/>
          <w:szCs w:val="28"/>
        </w:rPr>
        <w:t xml:space="preserve">сайте Администрации </w:t>
      </w:r>
      <w:r w:rsidRPr="00AB3B5B">
        <w:rPr>
          <w:color w:val="000000" w:themeColor="text1"/>
          <w:sz w:val="28"/>
          <w:szCs w:val="28"/>
        </w:rPr>
        <w:t>наряду со сведениями, указанными в пункте 1.</w:t>
      </w:r>
      <w:r w:rsidR="000745AA" w:rsidRPr="00AB3B5B">
        <w:rPr>
          <w:color w:val="000000" w:themeColor="text1"/>
          <w:sz w:val="28"/>
          <w:szCs w:val="28"/>
        </w:rPr>
        <w:t>8.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регламента, размещаются: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порядок и способы подачи заявления о предоставлении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порядок и способы предварительной записи на подачу заявления о предоставлении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         1.1</w:t>
      </w:r>
      <w:r w:rsidR="000745AA" w:rsidRPr="00AB3B5B">
        <w:rPr>
          <w:color w:val="000000" w:themeColor="text1"/>
          <w:sz w:val="28"/>
          <w:szCs w:val="28"/>
        </w:rPr>
        <w:t>0</w:t>
      </w:r>
      <w:r w:rsidRPr="00AB3B5B">
        <w:rPr>
          <w:color w:val="000000" w:themeColor="text1"/>
          <w:sz w:val="28"/>
          <w:szCs w:val="28"/>
        </w:rPr>
        <w:t>. На инфор</w:t>
      </w:r>
      <w:r w:rsidR="006A5B7E" w:rsidRPr="00AB3B5B">
        <w:rPr>
          <w:color w:val="000000" w:themeColor="text1"/>
          <w:sz w:val="28"/>
          <w:szCs w:val="28"/>
        </w:rPr>
        <w:t xml:space="preserve">мационном </w:t>
      </w:r>
      <w:r w:rsidR="00DF07A7" w:rsidRPr="00AB3B5B">
        <w:rPr>
          <w:color w:val="000000" w:themeColor="text1"/>
          <w:sz w:val="28"/>
          <w:szCs w:val="28"/>
        </w:rPr>
        <w:t>стенд</w:t>
      </w:r>
      <w:r w:rsidR="006A5B7E" w:rsidRPr="00AB3B5B">
        <w:rPr>
          <w:color w:val="000000" w:themeColor="text1"/>
          <w:sz w:val="28"/>
          <w:szCs w:val="28"/>
        </w:rPr>
        <w:t>е Админист</w:t>
      </w:r>
      <w:r w:rsidR="00826235" w:rsidRPr="00AB3B5B">
        <w:rPr>
          <w:color w:val="000000" w:themeColor="text1"/>
          <w:sz w:val="28"/>
          <w:szCs w:val="28"/>
        </w:rPr>
        <w:t>р</w:t>
      </w:r>
      <w:r w:rsidR="006A5B7E" w:rsidRPr="00AB3B5B">
        <w:rPr>
          <w:color w:val="000000" w:themeColor="text1"/>
          <w:sz w:val="28"/>
          <w:szCs w:val="28"/>
        </w:rPr>
        <w:t>ации сельского поселения</w:t>
      </w:r>
      <w:r w:rsidR="00DF07A7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подлежит размещению информация: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справочные телефоны </w:t>
      </w:r>
      <w:r w:rsidR="00826235" w:rsidRPr="00AB3B5B">
        <w:rPr>
          <w:color w:val="000000" w:themeColor="text1"/>
          <w:sz w:val="28"/>
          <w:szCs w:val="28"/>
        </w:rPr>
        <w:t>специалистов Администрации сельского поселения Буздякский сельсовет муниципального района Буздякский район Республики Башкортостан</w:t>
      </w:r>
      <w:r w:rsidR="00826235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DD6795" w:rsidRPr="00AB3B5B">
        <w:rPr>
          <w:color w:val="000000" w:themeColor="text1"/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</w:t>
      </w:r>
      <w:r w:rsidR="00DF07A7" w:rsidRPr="00AB3B5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сроки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</w:t>
      </w:r>
      <w:r w:rsidR="00826235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 записи на личный прием к должностным лицам;</w:t>
      </w:r>
    </w:p>
    <w:p w:rsidR="0031544D" w:rsidRPr="00AB3B5B" w:rsidRDefault="0031544D" w:rsidP="0031544D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1.1</w:t>
      </w:r>
      <w:r w:rsidR="000745AA" w:rsidRPr="00AB3B5B">
        <w:rPr>
          <w:color w:val="000000" w:themeColor="text1"/>
          <w:sz w:val="28"/>
          <w:szCs w:val="28"/>
        </w:rPr>
        <w:t>1</w:t>
      </w:r>
      <w:r w:rsidRPr="00AB3B5B">
        <w:rPr>
          <w:color w:val="000000" w:themeColor="text1"/>
          <w:sz w:val="28"/>
          <w:szCs w:val="28"/>
        </w:rPr>
        <w:t xml:space="preserve">. В </w:t>
      </w:r>
      <w:r w:rsidR="00DD6795" w:rsidRPr="00AB3B5B">
        <w:rPr>
          <w:color w:val="000000" w:themeColor="text1"/>
          <w:sz w:val="28"/>
          <w:szCs w:val="28"/>
        </w:rPr>
        <w:t>здании Администрации сельского поселения Буздякский сельсовет муниципального района Буздякский район Республики Башкортостан</w:t>
      </w:r>
      <w:r w:rsidR="00DD6795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1.1</w:t>
      </w:r>
      <w:r w:rsidR="000745AA" w:rsidRPr="00AB3B5B">
        <w:rPr>
          <w:color w:val="000000" w:themeColor="text1"/>
          <w:sz w:val="28"/>
          <w:szCs w:val="28"/>
        </w:rPr>
        <w:t>2</w:t>
      </w:r>
      <w:r w:rsidRPr="00AB3B5B">
        <w:rPr>
          <w:color w:val="000000" w:themeColor="text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 xml:space="preserve"> осуществляется в соответствии с соглашением, заключенным между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и Администрацией с учетом требований к информированию, установленных Административным регламентом.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1.1</w:t>
      </w:r>
      <w:r w:rsidR="000745AA" w:rsidRPr="00AB3B5B">
        <w:rPr>
          <w:color w:val="000000" w:themeColor="text1"/>
          <w:sz w:val="28"/>
          <w:szCs w:val="28"/>
        </w:rPr>
        <w:t>3</w:t>
      </w:r>
      <w:r w:rsidRPr="00AB3B5B">
        <w:rPr>
          <w:color w:val="000000" w:themeColor="text1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РПГУ, а также в соответствующем </w:t>
      </w:r>
      <w:r w:rsidR="0069551E" w:rsidRPr="00AB3B5B">
        <w:rPr>
          <w:rFonts w:eastAsia="Calibri"/>
          <w:color w:val="000000" w:themeColor="text1"/>
          <w:sz w:val="28"/>
          <w:szCs w:val="28"/>
          <w:lang w:eastAsia="en-US"/>
        </w:rPr>
        <w:t>районном отделе (секторе) жилья</w:t>
      </w:r>
      <w:r w:rsidRPr="00AB3B5B">
        <w:rPr>
          <w:color w:val="000000" w:themeColor="text1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0745AA" w:rsidRPr="00AB3B5B" w:rsidRDefault="000745AA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745AA" w:rsidRPr="00AB3B5B" w:rsidRDefault="000745AA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745AA" w:rsidRPr="00AB3B5B" w:rsidRDefault="000745AA" w:rsidP="000745A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lastRenderedPageBreak/>
        <w:t xml:space="preserve">Порядок, форма, место размещения и способы </w:t>
      </w:r>
    </w:p>
    <w:p w:rsidR="000745AA" w:rsidRPr="00AB3B5B" w:rsidRDefault="000745AA" w:rsidP="000745AA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получения справочной информации</w:t>
      </w:r>
    </w:p>
    <w:p w:rsidR="000745AA" w:rsidRPr="00AB3B5B" w:rsidRDefault="000745AA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745AA" w:rsidRPr="00AB3B5B" w:rsidRDefault="000745AA" w:rsidP="000745AA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1.14. Справочная информация:</w:t>
      </w:r>
    </w:p>
    <w:p w:rsidR="000745AA" w:rsidRPr="00AB3B5B" w:rsidRDefault="000745AA" w:rsidP="00074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Администрация </w:t>
      </w:r>
      <w:r w:rsidR="00DD6795" w:rsidRPr="00AB3B5B">
        <w:rPr>
          <w:color w:val="000000" w:themeColor="text1"/>
          <w:sz w:val="28"/>
          <w:szCs w:val="28"/>
        </w:rPr>
        <w:t>сельского поселения Буздякский сельсовет муниципального района Буздякский район Республики Башкортостан</w:t>
      </w:r>
      <w:r w:rsidRPr="00AB3B5B">
        <w:rPr>
          <w:color w:val="000000" w:themeColor="text1"/>
          <w:sz w:val="28"/>
          <w:szCs w:val="28"/>
        </w:rPr>
        <w:t xml:space="preserve"> (далее – Администрация): 45</w:t>
      </w:r>
      <w:r w:rsidR="00DD6795" w:rsidRPr="00AB3B5B">
        <w:rPr>
          <w:color w:val="000000" w:themeColor="text1"/>
          <w:sz w:val="28"/>
          <w:szCs w:val="28"/>
        </w:rPr>
        <w:t>2710</w:t>
      </w:r>
      <w:r w:rsidRPr="00AB3B5B">
        <w:rPr>
          <w:color w:val="000000" w:themeColor="text1"/>
          <w:sz w:val="28"/>
          <w:szCs w:val="28"/>
        </w:rPr>
        <w:t xml:space="preserve">, Республика Башкортостан, </w:t>
      </w:r>
      <w:r w:rsidR="00DD6795" w:rsidRPr="00AB3B5B">
        <w:rPr>
          <w:color w:val="000000" w:themeColor="text1"/>
          <w:sz w:val="28"/>
          <w:szCs w:val="28"/>
        </w:rPr>
        <w:t>Буздякский район, с.Буздяк ул. Ленина</w:t>
      </w:r>
      <w:r w:rsidRPr="00AB3B5B">
        <w:rPr>
          <w:color w:val="000000" w:themeColor="text1"/>
          <w:sz w:val="28"/>
          <w:szCs w:val="28"/>
        </w:rPr>
        <w:t>,</w:t>
      </w:r>
      <w:r w:rsidR="00DD6795" w:rsidRPr="00AB3B5B">
        <w:rPr>
          <w:color w:val="000000" w:themeColor="text1"/>
          <w:sz w:val="28"/>
          <w:szCs w:val="28"/>
        </w:rPr>
        <w:t>7</w:t>
      </w:r>
      <w:r w:rsidRPr="00AB3B5B">
        <w:rPr>
          <w:color w:val="000000" w:themeColor="text1"/>
          <w:sz w:val="28"/>
          <w:szCs w:val="28"/>
        </w:rPr>
        <w:t xml:space="preserve"> .</w:t>
      </w:r>
    </w:p>
    <w:p w:rsidR="000745AA" w:rsidRPr="00AB3B5B" w:rsidRDefault="000745AA" w:rsidP="00DD6795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Официальный сайт Администрации в сети «Интернет»: </w:t>
      </w:r>
      <w:hyperlink r:id="rId11" w:history="1">
        <w:r w:rsidR="00DD6795" w:rsidRPr="00AB3B5B">
          <w:rPr>
            <w:rStyle w:val="aa"/>
            <w:color w:val="000000" w:themeColor="text1"/>
            <w:sz w:val="28"/>
            <w:szCs w:val="28"/>
          </w:rPr>
          <w:t>http://буздяксельсовет.рф</w:t>
        </w:r>
      </w:hyperlink>
      <w:r w:rsidR="00DD6795" w:rsidRPr="00AB3B5B">
        <w:rPr>
          <w:color w:val="000000" w:themeColor="text1"/>
          <w:sz w:val="28"/>
          <w:szCs w:val="28"/>
        </w:rPr>
        <w:t xml:space="preserve">. </w:t>
      </w:r>
    </w:p>
    <w:p w:rsidR="000745AA" w:rsidRPr="00AB3B5B" w:rsidRDefault="000745AA" w:rsidP="00074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Режим и график работы: понедельник – пятница с 9.00 до 18.00, (обеденный перерыв с 13:00 до 14:00); по предпраздничным рабочим дням: с 09:00 до 17:00 (обеденный перерыв с 13:00 до 14:00); суббота и воскресенье выходные дни.</w:t>
      </w:r>
    </w:p>
    <w:p w:rsidR="000745AA" w:rsidRPr="00AB3B5B" w:rsidRDefault="000745AA" w:rsidP="000745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>Уполномоченны</w:t>
      </w:r>
      <w:r w:rsidR="00006857" w:rsidRPr="00AB3B5B">
        <w:rPr>
          <w:color w:val="000000" w:themeColor="text1"/>
          <w:sz w:val="28"/>
          <w:szCs w:val="28"/>
        </w:rPr>
        <w:t>й</w:t>
      </w:r>
      <w:r w:rsidRPr="00AB3B5B">
        <w:rPr>
          <w:color w:val="000000" w:themeColor="text1"/>
          <w:sz w:val="28"/>
          <w:szCs w:val="28"/>
        </w:rPr>
        <w:t xml:space="preserve"> орган, осуществляющи</w:t>
      </w:r>
      <w:r w:rsidR="00006857" w:rsidRPr="00AB3B5B">
        <w:rPr>
          <w:color w:val="000000" w:themeColor="text1"/>
          <w:sz w:val="28"/>
          <w:szCs w:val="28"/>
        </w:rPr>
        <w:t>й</w:t>
      </w:r>
      <w:r w:rsidRPr="00AB3B5B">
        <w:rPr>
          <w:color w:val="000000" w:themeColor="text1"/>
          <w:sz w:val="28"/>
          <w:szCs w:val="28"/>
        </w:rPr>
        <w:t xml:space="preserve"> муниципальную услугу «Принятие граждан на учет в качестве нуждающихся в жилых помещениях» в </w:t>
      </w:r>
      <w:r w:rsidR="00006857" w:rsidRPr="00AB3B5B">
        <w:rPr>
          <w:color w:val="000000" w:themeColor="text1"/>
          <w:sz w:val="28"/>
          <w:szCs w:val="28"/>
        </w:rPr>
        <w:t>сельском поселении Буздякский сельсовет муниципального района Буздякский район</w:t>
      </w:r>
      <w:r w:rsidRPr="00AB3B5B">
        <w:rPr>
          <w:color w:val="000000" w:themeColor="text1"/>
          <w:sz w:val="28"/>
          <w:szCs w:val="28"/>
        </w:rPr>
        <w:t xml:space="preserve"> Республики Башкортостан: </w:t>
      </w:r>
    </w:p>
    <w:p w:rsidR="000745AA" w:rsidRPr="00AB3B5B" w:rsidRDefault="000745AA" w:rsidP="00074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Администрация </w:t>
      </w:r>
      <w:r w:rsidR="00006857" w:rsidRPr="00AB3B5B">
        <w:rPr>
          <w:color w:val="000000" w:themeColor="text1"/>
          <w:sz w:val="28"/>
          <w:szCs w:val="28"/>
        </w:rPr>
        <w:t>сельском поселении Буздякский сельсовет муниципального района Буздякский район Республики Башкортостан</w:t>
      </w:r>
      <w:r w:rsidRPr="00AB3B5B">
        <w:rPr>
          <w:color w:val="000000" w:themeColor="text1"/>
          <w:sz w:val="28"/>
          <w:szCs w:val="28"/>
        </w:rPr>
        <w:t>:</w:t>
      </w:r>
      <w:r w:rsidR="00006857" w:rsidRPr="00AB3B5B">
        <w:rPr>
          <w:color w:val="000000" w:themeColor="text1"/>
          <w:sz w:val="28"/>
          <w:szCs w:val="28"/>
        </w:rPr>
        <w:t xml:space="preserve"> 452710, Республика Башкортостан, Буздякский район, с.Буздяк ул. Ленина,7 .</w:t>
      </w:r>
      <w:r w:rsidRPr="00AB3B5B">
        <w:rPr>
          <w:color w:val="000000" w:themeColor="text1"/>
          <w:sz w:val="28"/>
          <w:szCs w:val="28"/>
          <w:shd w:val="clear" w:color="auto" w:fill="FFFFFF"/>
        </w:rPr>
        <w:t>E-mail:</w:t>
      </w:r>
      <w:r w:rsidRPr="00AB3B5B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 </w:t>
      </w:r>
      <w:r w:rsidR="00006857" w:rsidRPr="00AB3B5B">
        <w:rPr>
          <w:color w:val="000000" w:themeColor="text1"/>
          <w:sz w:val="28"/>
          <w:szCs w:val="28"/>
          <w:lang w:val="en-US"/>
        </w:rPr>
        <w:t>cp</w:t>
      </w:r>
      <w:r w:rsidR="00006857" w:rsidRPr="00AB3B5B">
        <w:rPr>
          <w:color w:val="000000" w:themeColor="text1"/>
          <w:sz w:val="28"/>
          <w:szCs w:val="28"/>
        </w:rPr>
        <w:t>-</w:t>
      </w:r>
      <w:r w:rsidR="00006857" w:rsidRPr="00AB3B5B">
        <w:rPr>
          <w:color w:val="000000" w:themeColor="text1"/>
          <w:sz w:val="28"/>
          <w:szCs w:val="28"/>
          <w:lang w:val="en-US"/>
        </w:rPr>
        <w:t>buzdak</w:t>
      </w:r>
      <w:r w:rsidR="00006857" w:rsidRPr="00AB3B5B">
        <w:rPr>
          <w:color w:val="000000" w:themeColor="text1"/>
          <w:sz w:val="28"/>
          <w:szCs w:val="28"/>
        </w:rPr>
        <w:t>@</w:t>
      </w:r>
      <w:r w:rsidR="00006857" w:rsidRPr="00AB3B5B">
        <w:rPr>
          <w:color w:val="000000" w:themeColor="text1"/>
          <w:sz w:val="28"/>
          <w:szCs w:val="28"/>
          <w:lang w:val="en-US"/>
        </w:rPr>
        <w:t>yandex</w:t>
      </w:r>
      <w:r w:rsidR="00006857" w:rsidRPr="00AB3B5B">
        <w:rPr>
          <w:color w:val="000000" w:themeColor="text1"/>
          <w:sz w:val="28"/>
          <w:szCs w:val="28"/>
        </w:rPr>
        <w:t>.</w:t>
      </w:r>
      <w:r w:rsidR="00006857" w:rsidRPr="00AB3B5B">
        <w:rPr>
          <w:color w:val="000000" w:themeColor="text1"/>
          <w:sz w:val="28"/>
          <w:szCs w:val="28"/>
          <w:lang w:val="en-US"/>
        </w:rPr>
        <w:t>ru</w:t>
      </w:r>
      <w:r w:rsidRPr="00AB3B5B">
        <w:rPr>
          <w:color w:val="000000" w:themeColor="text1"/>
          <w:sz w:val="28"/>
          <w:szCs w:val="28"/>
        </w:rPr>
        <w:t>;</w:t>
      </w:r>
    </w:p>
    <w:p w:rsidR="000745AA" w:rsidRPr="00AB3B5B" w:rsidRDefault="000745AA" w:rsidP="00006857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Информация о месте нахождения и графике работы, номерах телефонов </w:t>
      </w:r>
      <w:r w:rsidR="00006857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размещена на официальном сайте: </w:t>
      </w:r>
      <w:hyperlink r:id="rId12" w:history="1">
        <w:r w:rsidR="00006857" w:rsidRPr="00AB3B5B">
          <w:rPr>
            <w:rStyle w:val="aa"/>
            <w:color w:val="000000" w:themeColor="text1"/>
            <w:sz w:val="28"/>
            <w:szCs w:val="28"/>
          </w:rPr>
          <w:t>http://буздяксельсовет.рф</w:t>
        </w:r>
      </w:hyperlink>
      <w:r w:rsidR="00006857" w:rsidRPr="00AB3B5B">
        <w:rPr>
          <w:color w:val="000000" w:themeColor="text1"/>
          <w:sz w:val="28"/>
          <w:szCs w:val="28"/>
        </w:rPr>
        <w:t>.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, в разделе «</w:t>
      </w:r>
      <w:r w:rsidR="00F8096F" w:rsidRPr="00AB3B5B">
        <w:rPr>
          <w:rFonts w:eastAsia="Calibri"/>
          <w:color w:val="000000" w:themeColor="text1"/>
          <w:sz w:val="28"/>
          <w:szCs w:val="28"/>
          <w:lang w:eastAsia="en-US"/>
        </w:rPr>
        <w:t>Контакты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0745AA" w:rsidRPr="00AB3B5B" w:rsidRDefault="00F8096F" w:rsidP="00074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</w:t>
      </w:r>
      <w:r w:rsidR="000745AA" w:rsidRPr="00AB3B5B">
        <w:rPr>
          <w:color w:val="000000" w:themeColor="text1"/>
          <w:sz w:val="28"/>
          <w:szCs w:val="28"/>
        </w:rPr>
        <w:t>фис Республиканского государственного автономного учреждения «Многофункциональный центр предоставления государственных и муниципальных услуг» (далее – РГАУ МФЦ) находится по адресу: </w:t>
      </w:r>
      <w:r w:rsidRPr="00AB3B5B">
        <w:rPr>
          <w:color w:val="000000" w:themeColor="text1"/>
          <w:sz w:val="28"/>
          <w:szCs w:val="28"/>
        </w:rPr>
        <w:t>452710</w:t>
      </w:r>
      <w:r w:rsidR="000745AA" w:rsidRPr="00AB3B5B">
        <w:rPr>
          <w:color w:val="000000" w:themeColor="text1"/>
          <w:sz w:val="28"/>
          <w:szCs w:val="28"/>
        </w:rPr>
        <w:t xml:space="preserve">, Республика Башкортостан, </w:t>
      </w:r>
      <w:r w:rsidRPr="00AB3B5B">
        <w:rPr>
          <w:color w:val="000000" w:themeColor="text1"/>
          <w:sz w:val="28"/>
          <w:szCs w:val="28"/>
        </w:rPr>
        <w:t>с. Буздяк</w:t>
      </w:r>
      <w:r w:rsidR="000745AA" w:rsidRPr="00AB3B5B">
        <w:rPr>
          <w:color w:val="000000" w:themeColor="text1"/>
          <w:sz w:val="28"/>
          <w:szCs w:val="28"/>
        </w:rPr>
        <w:t xml:space="preserve">, улица </w:t>
      </w:r>
      <w:r w:rsidRPr="00AB3B5B">
        <w:rPr>
          <w:color w:val="000000" w:themeColor="text1"/>
          <w:sz w:val="28"/>
          <w:szCs w:val="28"/>
        </w:rPr>
        <w:t>Красноармейская</w:t>
      </w:r>
      <w:r w:rsidR="000745AA" w:rsidRPr="00AB3B5B">
        <w:rPr>
          <w:color w:val="000000" w:themeColor="text1"/>
          <w:sz w:val="28"/>
          <w:szCs w:val="28"/>
        </w:rPr>
        <w:t xml:space="preserve">, </w:t>
      </w:r>
      <w:r w:rsidRPr="00AB3B5B">
        <w:rPr>
          <w:color w:val="000000" w:themeColor="text1"/>
          <w:sz w:val="28"/>
          <w:szCs w:val="28"/>
        </w:rPr>
        <w:t>27</w:t>
      </w:r>
      <w:r w:rsidR="000745AA" w:rsidRPr="00AB3B5B">
        <w:rPr>
          <w:color w:val="000000" w:themeColor="text1"/>
          <w:sz w:val="28"/>
          <w:szCs w:val="28"/>
        </w:rPr>
        <w:t>.</w:t>
      </w:r>
    </w:p>
    <w:p w:rsidR="000745AA" w:rsidRPr="00AB3B5B" w:rsidRDefault="000745AA" w:rsidP="000745A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Справочная информация размещена на официальном сайте Администрации о предоставлении муниципальной услуги в информационно-телекоммуникационной сети «Интернет» (далее – официальный сайт Администрации),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3" w:tgtFrame="_blank" w:history="1">
        <w:r w:rsidRPr="00AB3B5B">
          <w:rPr>
            <w:color w:val="000000" w:themeColor="text1"/>
            <w:sz w:val="28"/>
            <w:szCs w:val="28"/>
          </w:rPr>
          <w:t>www.gosuslugi.bashkortostan.ru</w:t>
        </w:r>
      </w:hyperlink>
      <w:r w:rsidRPr="00AB3B5B">
        <w:rPr>
          <w:color w:val="000000" w:themeColor="text1"/>
          <w:sz w:val="28"/>
          <w:szCs w:val="28"/>
        </w:rPr>
        <w:t>) (далее – РПГУ).</w:t>
      </w:r>
    </w:p>
    <w:p w:rsidR="000745AA" w:rsidRPr="00AB3B5B" w:rsidRDefault="000745AA" w:rsidP="000745A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8C229F" w:rsidRPr="00AB3B5B" w:rsidRDefault="008C229F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Наименование </w:t>
      </w:r>
      <w:r w:rsidRPr="00AB3B5B">
        <w:rPr>
          <w:color w:val="000000" w:themeColor="text1"/>
          <w:sz w:val="28"/>
          <w:szCs w:val="28"/>
        </w:rPr>
        <w:t>муниципальной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услуги</w:t>
      </w:r>
    </w:p>
    <w:p w:rsidR="0069551E" w:rsidRPr="00AB3B5B" w:rsidRDefault="0069551E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FC3136" w:rsidRPr="00AB3B5B" w:rsidRDefault="0031544D" w:rsidP="00FC31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2.1 </w:t>
      </w:r>
      <w:r w:rsidR="00FC3136" w:rsidRPr="00AB3B5B">
        <w:rPr>
          <w:color w:val="000000" w:themeColor="text1"/>
          <w:sz w:val="28"/>
          <w:szCs w:val="28"/>
        </w:rPr>
        <w:t>Признание</w:t>
      </w:r>
      <w:r w:rsidR="000745AA" w:rsidRPr="00AB3B5B">
        <w:rPr>
          <w:color w:val="000000" w:themeColor="text1"/>
          <w:sz w:val="28"/>
          <w:szCs w:val="28"/>
        </w:rPr>
        <w:t xml:space="preserve"> граждан</w:t>
      </w:r>
      <w:r w:rsidR="00FC3136" w:rsidRPr="00AB3B5B">
        <w:rPr>
          <w:color w:val="000000" w:themeColor="text1"/>
          <w:sz w:val="28"/>
          <w:szCs w:val="28"/>
        </w:rPr>
        <w:t xml:space="preserve"> малоимущими в целях постановки на учет в качестве нуждающихся в жилых помещениях.</w:t>
      </w:r>
    </w:p>
    <w:p w:rsidR="00FC3136" w:rsidRPr="00AB3B5B" w:rsidRDefault="00FC3136" w:rsidP="00FC3136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5A035A" w:rsidRPr="00AB3B5B" w:rsidRDefault="005A035A" w:rsidP="0031544D">
      <w:pPr>
        <w:widowControl w:val="0"/>
        <w:tabs>
          <w:tab w:val="left" w:pos="567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69551E" w:rsidRPr="00AB3B5B" w:rsidRDefault="0069551E" w:rsidP="0031544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69551E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 xml:space="preserve">2.2.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Муниципальная услуга предоставляется </w:t>
      </w:r>
      <w:r w:rsidR="0069551E" w:rsidRPr="00AB3B5B">
        <w:rPr>
          <w:color w:val="000000" w:themeColor="text1"/>
          <w:sz w:val="28"/>
          <w:szCs w:val="28"/>
        </w:rPr>
        <w:t xml:space="preserve">Администрацией </w:t>
      </w:r>
      <w:r w:rsidR="00F8096F" w:rsidRPr="00AB3B5B">
        <w:rPr>
          <w:color w:val="000000" w:themeColor="text1"/>
          <w:sz w:val="28"/>
          <w:szCs w:val="28"/>
        </w:rPr>
        <w:t>Администрация сельском поселении Буздякский сельсовет муниципального района Буздякский район Республики Башкортостан</w:t>
      </w:r>
      <w:r w:rsidR="00F8096F" w:rsidRPr="00AB3B5B">
        <w:rPr>
          <w:rFonts w:eastAsia="Calibri"/>
          <w:color w:val="000000" w:themeColor="text1"/>
          <w:sz w:val="28"/>
          <w:szCs w:val="28"/>
        </w:rPr>
        <w:t xml:space="preserve"> </w:t>
      </w:r>
      <w:r w:rsidR="0069551E" w:rsidRPr="00AB3B5B">
        <w:rPr>
          <w:rFonts w:eastAsia="Calibri"/>
          <w:color w:val="000000" w:themeColor="text1"/>
          <w:sz w:val="28"/>
          <w:szCs w:val="28"/>
        </w:rPr>
        <w:t xml:space="preserve">по месту жительства заявителя. 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 xml:space="preserve">2.3.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В предоставлении муниципальной услуги принимают участие </w:t>
      </w:r>
      <w:r w:rsidR="00C72BD3" w:rsidRPr="00AB3B5B">
        <w:rPr>
          <w:color w:val="000000" w:themeColor="text1"/>
          <w:sz w:val="28"/>
          <w:szCs w:val="28"/>
        </w:rPr>
        <w:t>РГАУ МФЦ при наличии соответствующего соглашения о взаимодействии.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При предоставлении муниципальной услуги </w:t>
      </w:r>
      <w:r w:rsidR="00C72BD3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районные отделы (сектор) жилья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взаимодейству</w:t>
      </w:r>
      <w:r w:rsidR="00C72BD3" w:rsidRPr="00AB3B5B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т с: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Федеральной службой судебных приставов.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2.4. При предоставлении муниципальной услуги </w:t>
      </w:r>
      <w:r w:rsidR="00374380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сельского поселения Буздякский сельсовет муниципального района Буздякский район Республики Башкортостан, РГАУ МФФ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Описание результата предоставления </w:t>
      </w:r>
      <w:r w:rsidRPr="00AB3B5B">
        <w:rPr>
          <w:color w:val="000000" w:themeColor="text1"/>
          <w:sz w:val="28"/>
          <w:szCs w:val="28"/>
        </w:rPr>
        <w:t>муниципальной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услуги</w:t>
      </w:r>
    </w:p>
    <w:p w:rsidR="005A035A" w:rsidRPr="00AB3B5B" w:rsidRDefault="005A035A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2.5. Результатом предоставления муниципальной услуги являются: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решение о признании гражданина малоимущим в целях постановки на учет в качестве нуждающегося в жилом помещение.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74380" w:rsidRPr="00AB3B5B" w:rsidRDefault="00374380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Срок предоставления </w:t>
      </w:r>
      <w:r w:rsidRPr="00AB3B5B">
        <w:rPr>
          <w:bCs/>
          <w:color w:val="000000" w:themeColor="text1"/>
          <w:sz w:val="28"/>
          <w:szCs w:val="28"/>
        </w:rPr>
        <w:t>муниципальной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544D" w:rsidRPr="00AB3B5B" w:rsidRDefault="0031544D" w:rsidP="005A03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 xml:space="preserve">2.6.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</w:t>
      </w:r>
      <w:r w:rsidR="005A035A" w:rsidRPr="00AB3B5B">
        <w:rPr>
          <w:rFonts w:eastAsia="Calibri"/>
          <w:color w:val="000000" w:themeColor="text1"/>
          <w:sz w:val="28"/>
          <w:szCs w:val="28"/>
          <w:lang w:eastAsia="en-US"/>
        </w:rPr>
        <w:t>районные отделы (сектор) жил</w:t>
      </w:r>
      <w:r w:rsidR="00B015FB" w:rsidRPr="00AB3B5B">
        <w:rPr>
          <w:rFonts w:eastAsia="Calibri"/>
          <w:color w:val="000000" w:themeColor="text1"/>
          <w:sz w:val="28"/>
          <w:szCs w:val="28"/>
          <w:lang w:eastAsia="en-US"/>
        </w:rPr>
        <w:t>ья, в</w:t>
      </w:r>
      <w:r w:rsidRPr="00AB3B5B">
        <w:rPr>
          <w:color w:val="000000" w:themeColor="text1"/>
          <w:sz w:val="28"/>
          <w:szCs w:val="28"/>
        </w:rPr>
        <w:t xml:space="preserve"> том числе посредством почтового отправления, через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либо в форме электронного документа с использованием РПГУ, и не должен превышать 3</w:t>
      </w:r>
      <w:r w:rsidR="005A035A" w:rsidRPr="00AB3B5B">
        <w:rPr>
          <w:color w:val="000000" w:themeColor="text1"/>
          <w:sz w:val="28"/>
          <w:szCs w:val="28"/>
        </w:rPr>
        <w:t>0</w:t>
      </w:r>
      <w:r w:rsidR="00374380" w:rsidRPr="00AB3B5B">
        <w:rPr>
          <w:color w:val="000000" w:themeColor="text1"/>
          <w:sz w:val="28"/>
          <w:szCs w:val="28"/>
        </w:rPr>
        <w:t xml:space="preserve"> рабочих </w:t>
      </w:r>
      <w:r w:rsidRPr="00AB3B5B">
        <w:rPr>
          <w:color w:val="000000" w:themeColor="text1"/>
          <w:sz w:val="28"/>
          <w:szCs w:val="28"/>
        </w:rPr>
        <w:t>дней.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Датой представления заявления при личном обращении заявителя в </w:t>
      </w:r>
      <w:r w:rsidR="005A035A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районные отделы (сектор) жилья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считается день подачи заявления с приложением предусмотренных пунктом 2.8 Административного регламента документов</w:t>
      </w:r>
      <w:r w:rsidR="00B94AF6" w:rsidRPr="00AB3B5B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</w:t>
      </w:r>
      <w:r w:rsidRPr="00AB3B5B">
        <w:rPr>
          <w:color w:val="000000" w:themeColor="text1"/>
          <w:sz w:val="28"/>
          <w:szCs w:val="28"/>
        </w:rPr>
        <w:t xml:space="preserve">в качестве нуждающегося в жилом помещении. 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Датой предоставления заявления при обращении гражданина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="00697D3A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считается день передачи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="00697D3A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A035A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районные отделы (сектор) жилья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заявления с приложением предусмотренных пунктом 2.8 Административного регламента документов. </w:t>
      </w:r>
    </w:p>
    <w:p w:rsidR="00D15A18" w:rsidRPr="00AB3B5B" w:rsidRDefault="00D15A18" w:rsidP="00D15A1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сельского поселения Буздякский сельсовет муниципального района Буздякский район Республики Башкортостан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1544D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90A4E" w:rsidRPr="00AB3B5B" w:rsidRDefault="00D90A4E" w:rsidP="00D90A4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 Нормативные правовые акты, регулирующие предоставление </w:t>
      </w:r>
      <w:r w:rsidRPr="00AB3B5B">
        <w:rPr>
          <w:bCs/>
          <w:color w:val="000000" w:themeColor="text1"/>
          <w:sz w:val="28"/>
          <w:szCs w:val="28"/>
        </w:rPr>
        <w:t>муниципальной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услуги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</w:t>
      </w:r>
      <w:r w:rsidR="005A035A" w:rsidRPr="00AB3B5B">
        <w:rPr>
          <w:rFonts w:eastAsia="Calibri"/>
          <w:color w:val="000000" w:themeColor="text1"/>
          <w:sz w:val="28"/>
          <w:szCs w:val="28"/>
          <w:lang w:eastAsia="en-US"/>
        </w:rPr>
        <w:t>фициальном сайте Администрации</w:t>
      </w:r>
      <w:r w:rsidR="00D15A18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5A035A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в государственной информационной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системе Реестр государственных и муниципальных услуг (функций) Республики Башкортостан» и на РПГУ.</w:t>
      </w:r>
    </w:p>
    <w:p w:rsidR="0031544D" w:rsidRPr="00AB3B5B" w:rsidRDefault="0031544D" w:rsidP="0031544D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contextualSpacing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544D" w:rsidRPr="00AB3B5B" w:rsidRDefault="0031544D" w:rsidP="0031544D">
      <w:pPr>
        <w:widowControl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2.8. </w:t>
      </w:r>
      <w:r w:rsidRPr="00AB3B5B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2.8.1. Заявление по форме согласно приложению № 1 к настоящему Административному регламенту, поданное в </w:t>
      </w:r>
      <w:r w:rsidR="009341E4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районные отделы (сектор) жилья </w:t>
      </w:r>
      <w:r w:rsidRPr="00AB3B5B">
        <w:rPr>
          <w:color w:val="000000" w:themeColor="text1"/>
          <w:sz w:val="28"/>
          <w:szCs w:val="28"/>
        </w:rPr>
        <w:t>следующими способами: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697D3A" w:rsidRPr="00AB3B5B">
        <w:rPr>
          <w:color w:val="000000" w:themeColor="text1"/>
          <w:sz w:val="28"/>
          <w:szCs w:val="28"/>
        </w:rPr>
        <w:t>Администрацию сельском поселении Буздякский сельсовет муниципального района Буздякский район Республики Башкортостан</w:t>
      </w:r>
      <w:r w:rsidR="009341E4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AB3B5B">
        <w:rPr>
          <w:color w:val="000000" w:themeColor="text1"/>
          <w:sz w:val="28"/>
          <w:szCs w:val="28"/>
        </w:rPr>
        <w:t xml:space="preserve">через структурное подразделение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544D" w:rsidRPr="00AB3B5B" w:rsidRDefault="0031544D" w:rsidP="009341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2) путем заполнения формы запроса через «личный кабинет» РПГУ (далее – о</w:t>
      </w:r>
      <w:r w:rsidR="009341E4" w:rsidRPr="00AB3B5B">
        <w:rPr>
          <w:color w:val="000000" w:themeColor="text1"/>
          <w:sz w:val="28"/>
          <w:szCs w:val="28"/>
        </w:rPr>
        <w:t>тправление в электронной форме)</w:t>
      </w:r>
      <w:r w:rsidR="001D3100"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 личном обращении в </w:t>
      </w:r>
      <w:r w:rsidR="00D15A18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Администрацию сельского поселения Буздякский сельсовет муниципального района Буздякский район Республики Башкортостан</w:t>
      </w:r>
      <w:r w:rsidR="009341E4" w:rsidRPr="00AB3B5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</w:t>
      </w:r>
      <w:r w:rsidR="0018650B" w:rsidRPr="00AB3B5B">
        <w:rPr>
          <w:color w:val="000000" w:themeColor="text1"/>
          <w:sz w:val="28"/>
          <w:szCs w:val="28"/>
        </w:rPr>
        <w:t>тправления</w:t>
      </w:r>
      <w:r w:rsidRPr="00AB3B5B">
        <w:rPr>
          <w:color w:val="000000" w:themeColor="text1"/>
          <w:sz w:val="28"/>
          <w:szCs w:val="28"/>
        </w:rPr>
        <w:t>;</w:t>
      </w:r>
    </w:p>
    <w:p w:rsidR="00657448" w:rsidRPr="00AB3B5B" w:rsidRDefault="0031544D" w:rsidP="006574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виде электронного документа, который направляется заявителю в «Личный кабинет» на РПГУ</w:t>
      </w:r>
      <w:r w:rsidR="00657448" w:rsidRPr="00AB3B5B">
        <w:rPr>
          <w:color w:val="000000" w:themeColor="text1"/>
          <w:sz w:val="28"/>
          <w:szCs w:val="28"/>
        </w:rPr>
        <w:t>;</w:t>
      </w:r>
    </w:p>
    <w:p w:rsidR="00657448" w:rsidRPr="00AB3B5B" w:rsidRDefault="00657448" w:rsidP="006574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виде электронного документа, который направляется заявителю по указанному им адресу электронной почты.</w:t>
      </w:r>
    </w:p>
    <w:p w:rsidR="004B5ABA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2.8.2. </w:t>
      </w:r>
      <w:r w:rsidR="009D750C" w:rsidRPr="00AB3B5B">
        <w:rPr>
          <w:color w:val="000000" w:themeColor="text1"/>
          <w:sz w:val="28"/>
          <w:szCs w:val="28"/>
        </w:rPr>
        <w:t>Документы, удостоверяющие личность каждого члена семьи Заявителя для лиц старше 14 лет</w:t>
      </w:r>
      <w:r w:rsidR="004B5ABA" w:rsidRPr="00AB3B5B">
        <w:rPr>
          <w:color w:val="000000" w:themeColor="text1"/>
          <w:sz w:val="28"/>
          <w:szCs w:val="28"/>
        </w:rPr>
        <w:t xml:space="preserve">. </w:t>
      </w:r>
    </w:p>
    <w:p w:rsidR="007E1E8C" w:rsidRPr="00AB3B5B" w:rsidRDefault="007E1E8C" w:rsidP="007E1E8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7E1E8C" w:rsidRPr="00AB3B5B" w:rsidRDefault="007E1E8C" w:rsidP="007E1E8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7E1E8C" w:rsidRPr="00AB3B5B" w:rsidRDefault="007E1E8C" w:rsidP="007E1E8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7E1E8C" w:rsidRPr="00AB3B5B" w:rsidRDefault="007E1E8C" w:rsidP="007E1E8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7E1E8C" w:rsidRPr="00AB3B5B" w:rsidRDefault="007E1E8C" w:rsidP="007E1E8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2.8.7. 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 иные документы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9D750C" w:rsidRPr="00AB3B5B" w:rsidRDefault="0031544D" w:rsidP="009D7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</w:t>
      </w:r>
      <w:r w:rsidR="007E1E8C" w:rsidRPr="00AB3B5B">
        <w:rPr>
          <w:color w:val="000000" w:themeColor="text1"/>
          <w:sz w:val="28"/>
          <w:szCs w:val="28"/>
        </w:rPr>
        <w:t>8</w:t>
      </w:r>
      <w:r w:rsidRPr="00AB3B5B">
        <w:rPr>
          <w:color w:val="000000" w:themeColor="text1"/>
          <w:sz w:val="28"/>
          <w:szCs w:val="28"/>
        </w:rPr>
        <w:t xml:space="preserve">. </w:t>
      </w:r>
      <w:r w:rsidR="009D750C" w:rsidRPr="00AB3B5B">
        <w:rPr>
          <w:color w:val="000000" w:themeColor="text1"/>
          <w:sz w:val="28"/>
          <w:szCs w:val="28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малоимущим:</w:t>
      </w:r>
    </w:p>
    <w:p w:rsidR="00346761" w:rsidRPr="00AB3B5B" w:rsidRDefault="00346761" w:rsidP="003467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справка о доходах по форме 2 - НДФЛ;</w:t>
      </w:r>
    </w:p>
    <w:p w:rsidR="00346761" w:rsidRPr="00AB3B5B" w:rsidRDefault="00346761" w:rsidP="003467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</w:t>
      </w:r>
      <w:r w:rsidRPr="00AB3B5B">
        <w:rPr>
          <w:bCs/>
          <w:color w:val="000000" w:themeColor="text1"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46761" w:rsidRPr="00AB3B5B" w:rsidRDefault="00346761" w:rsidP="003467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- справка из учебного учреждения о размере получаемой стипендии;</w:t>
      </w:r>
    </w:p>
    <w:p w:rsidR="00346761" w:rsidRPr="00AB3B5B" w:rsidRDefault="00346761" w:rsidP="0034676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- копию трудовой книжки (в случае, если </w:t>
      </w:r>
      <w:r w:rsidR="00607436" w:rsidRPr="00AB3B5B">
        <w:rPr>
          <w:bCs/>
          <w:color w:val="000000" w:themeColor="text1"/>
          <w:sz w:val="28"/>
          <w:szCs w:val="28"/>
        </w:rPr>
        <w:t>гражданин является безработным);</w:t>
      </w:r>
    </w:p>
    <w:p w:rsidR="00607436" w:rsidRPr="00AB3B5B" w:rsidRDefault="00607436" w:rsidP="0060743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- справку из отделения Пенсионного фонда Российской Федерации по Республике Башкортостан о сумме получаемой пенсии;</w:t>
      </w:r>
    </w:p>
    <w:p w:rsidR="00607436" w:rsidRPr="00AB3B5B" w:rsidRDefault="00607436" w:rsidP="00607436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- 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07436" w:rsidRPr="00AB3B5B" w:rsidRDefault="00607436" w:rsidP="0060743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- 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607436" w:rsidRPr="00AB3B5B" w:rsidRDefault="00607436" w:rsidP="0060743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- 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AB3B5B">
        <w:rPr>
          <w:bCs/>
          <w:color w:val="000000" w:themeColor="text1"/>
          <w:sz w:val="28"/>
          <w:szCs w:val="28"/>
        </w:rPr>
        <w:t>;</w:t>
      </w:r>
    </w:p>
    <w:p w:rsidR="00607436" w:rsidRPr="00AB3B5B" w:rsidRDefault="00607436" w:rsidP="006074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- 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</w:t>
      </w:r>
      <w:r w:rsidRPr="00AB3B5B">
        <w:rPr>
          <w:color w:val="000000" w:themeColor="text1"/>
          <w:sz w:val="28"/>
          <w:szCs w:val="28"/>
        </w:rPr>
        <w:lastRenderedPageBreak/>
        <w:t>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9D750C" w:rsidRPr="00AB3B5B" w:rsidRDefault="0031544D" w:rsidP="0034676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>2.8.</w:t>
      </w:r>
      <w:r w:rsidR="007E1E8C" w:rsidRPr="00AB3B5B">
        <w:rPr>
          <w:color w:val="000000" w:themeColor="text1"/>
          <w:sz w:val="28"/>
          <w:szCs w:val="28"/>
        </w:rPr>
        <w:t>9</w:t>
      </w:r>
      <w:r w:rsidRPr="00AB3B5B">
        <w:rPr>
          <w:color w:val="000000" w:themeColor="text1"/>
          <w:sz w:val="28"/>
          <w:szCs w:val="28"/>
        </w:rPr>
        <w:t xml:space="preserve">. </w:t>
      </w:r>
      <w:r w:rsidR="009D750C" w:rsidRPr="00AB3B5B">
        <w:rPr>
          <w:rFonts w:eastAsia="Calibri"/>
          <w:color w:val="000000" w:themeColor="text1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9D750C" w:rsidRPr="00AB3B5B" w:rsidRDefault="0031544D" w:rsidP="009D7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2.8.</w:t>
      </w:r>
      <w:r w:rsidR="007E1E8C" w:rsidRPr="00AB3B5B">
        <w:rPr>
          <w:color w:val="000000" w:themeColor="text1"/>
          <w:sz w:val="28"/>
          <w:szCs w:val="28"/>
        </w:rPr>
        <w:t>10</w:t>
      </w:r>
      <w:r w:rsidRPr="00AB3B5B">
        <w:rPr>
          <w:color w:val="000000" w:themeColor="text1"/>
          <w:sz w:val="28"/>
          <w:szCs w:val="28"/>
        </w:rPr>
        <w:t xml:space="preserve">. </w:t>
      </w:r>
      <w:r w:rsidR="009D750C" w:rsidRPr="00AB3B5B">
        <w:rPr>
          <w:color w:val="000000" w:themeColor="text1"/>
          <w:sz w:val="28"/>
          <w:szCs w:val="28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9D750C" w:rsidRPr="00AB3B5B" w:rsidRDefault="009D750C" w:rsidP="009D7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2.9. В случае личного обращения в </w:t>
      </w:r>
      <w:r w:rsidR="007E1E8C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Администрацию сельского поселения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E1E8C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>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9D750C" w:rsidRPr="00AB3B5B" w:rsidRDefault="009D750C" w:rsidP="009D7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2.10. Документы, указанные в пунктах 2.8.2-2.8.</w:t>
      </w:r>
      <w:r w:rsidR="007E1E8C" w:rsidRPr="00AB3B5B">
        <w:rPr>
          <w:color w:val="000000" w:themeColor="text1"/>
          <w:sz w:val="28"/>
          <w:szCs w:val="28"/>
        </w:rPr>
        <w:t>10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9D750C" w:rsidRPr="00AB3B5B" w:rsidRDefault="009D750C" w:rsidP="009D7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D1A7B" w:rsidRPr="00AB3B5B" w:rsidRDefault="002D1A7B" w:rsidP="00F8720D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 w:themeColor="text1"/>
          <w:sz w:val="28"/>
          <w:szCs w:val="28"/>
        </w:rPr>
      </w:pPr>
    </w:p>
    <w:p w:rsidR="007E1E8C" w:rsidRPr="00AB3B5B" w:rsidRDefault="0031544D" w:rsidP="007E1E8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B3B5B">
        <w:rPr>
          <w:color w:val="000000" w:themeColor="text1"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="00CD6FC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аявителями, </w:t>
      </w:r>
    </w:p>
    <w:p w:rsidR="0031544D" w:rsidRPr="00AB3B5B" w:rsidRDefault="0031544D" w:rsidP="007E1E8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5BD8" w:rsidRPr="00AB3B5B" w:rsidRDefault="0031544D" w:rsidP="00C45BD8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D750C" w:rsidRPr="00AB3B5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AB3B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45BD8" w:rsidRPr="00AB3B5B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муниципальной услуги </w:t>
      </w:r>
      <w:bookmarkStart w:id="0" w:name="Par196"/>
      <w:bookmarkEnd w:id="0"/>
      <w:r w:rsidR="00C45BD8" w:rsidRPr="00AB3B5B">
        <w:rPr>
          <w:rFonts w:ascii="Times New Roman" w:hAnsi="Times New Roman"/>
          <w:color w:val="000000" w:themeColor="text1"/>
          <w:sz w:val="28"/>
          <w:szCs w:val="28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C45BD8" w:rsidRPr="00AB3B5B" w:rsidRDefault="00C45BD8" w:rsidP="00C45BD8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C45BD8" w:rsidRPr="00AB3B5B" w:rsidRDefault="00C45BD8" w:rsidP="00C45BD8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копию финансового лицевого счета;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AB3B5B">
        <w:rPr>
          <w:bCs/>
          <w:color w:val="000000" w:themeColor="text1"/>
          <w:sz w:val="28"/>
          <w:szCs w:val="28"/>
        </w:rPr>
        <w:t>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сведения </w:t>
      </w:r>
      <w:r w:rsidRPr="00AB3B5B">
        <w:rPr>
          <w:color w:val="000000" w:themeColor="text1"/>
          <w:sz w:val="28"/>
          <w:szCs w:val="28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AB3B5B">
        <w:rPr>
          <w:bCs/>
          <w:color w:val="000000" w:themeColor="text1"/>
          <w:sz w:val="28"/>
          <w:szCs w:val="28"/>
        </w:rPr>
        <w:t>;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документы, выданные зарегистрированным лицам в соответствии с Федеральным </w:t>
      </w:r>
      <w:hyperlink r:id="rId14" w:history="1">
        <w:r w:rsidRPr="00AB3B5B">
          <w:rPr>
            <w:color w:val="000000" w:themeColor="text1"/>
            <w:sz w:val="28"/>
            <w:szCs w:val="28"/>
          </w:rPr>
          <w:t>законом</w:t>
        </w:r>
      </w:hyperlink>
      <w:r w:rsidRPr="00AB3B5B">
        <w:rPr>
          <w:color w:val="000000" w:themeColor="text1"/>
          <w:sz w:val="28"/>
          <w:szCs w:val="28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C45BD8" w:rsidRPr="00AB3B5B" w:rsidRDefault="00C45BD8" w:rsidP="00C45BD8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AB3B5B">
        <w:rPr>
          <w:color w:val="000000" w:themeColor="text1"/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565AA" w:rsidRPr="00AB3B5B" w:rsidRDefault="00B565AA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2.1</w:t>
      </w:r>
      <w:r w:rsidR="009D750C" w:rsidRPr="00AB3B5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8F5AFF" w:rsidRPr="00AB3B5B" w:rsidRDefault="008F5AFF" w:rsidP="008F5AF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</w:t>
      </w:r>
      <w:r w:rsidRPr="00AB3B5B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8F5AFF" w:rsidRPr="00AB3B5B" w:rsidRDefault="008F5AFF" w:rsidP="008F5AFF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5" w:history="1">
        <w:r w:rsidRPr="00AB3B5B">
          <w:rPr>
            <w:color w:val="000000" w:themeColor="text1"/>
            <w:sz w:val="28"/>
            <w:szCs w:val="28"/>
          </w:rPr>
          <w:t>части 6 статьи 7</w:t>
        </w:r>
      </w:hyperlink>
      <w:r w:rsidRPr="00AB3B5B">
        <w:rPr>
          <w:color w:val="000000" w:themeColor="text1"/>
          <w:sz w:val="28"/>
          <w:szCs w:val="28"/>
        </w:rPr>
        <w:t xml:space="preserve"> Федерального закона от 27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8F5AFF" w:rsidRPr="00AB3B5B" w:rsidRDefault="008F5AFF" w:rsidP="008F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в) </w:t>
      </w:r>
      <w:r w:rsidRPr="00AB3B5B">
        <w:rPr>
          <w:rFonts w:eastAsia="Calibri"/>
          <w:color w:val="000000" w:themeColor="text1"/>
          <w:sz w:val="28"/>
          <w:szCs w:val="28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AB3B5B">
        <w:rPr>
          <w:color w:val="000000" w:themeColor="text1"/>
          <w:sz w:val="28"/>
          <w:szCs w:val="28"/>
        </w:rPr>
        <w:t>;</w:t>
      </w:r>
    </w:p>
    <w:p w:rsidR="008F5AFF" w:rsidRPr="00AB3B5B" w:rsidRDefault="008F5AFF" w:rsidP="008F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2.1</w:t>
      </w:r>
      <w:r w:rsidR="009D750C" w:rsidRPr="00AB3B5B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. При предоставлении муниципальных услуг в электронной форме с использованием РПГУ запрещено: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left="142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left="142"/>
        <w:jc w:val="center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544D" w:rsidRPr="00AB3B5B" w:rsidRDefault="0031544D" w:rsidP="0031544D">
      <w:pPr>
        <w:autoSpaceDE w:val="0"/>
        <w:autoSpaceDN w:val="0"/>
        <w:adjustRightInd w:val="0"/>
        <w:ind w:left="142"/>
        <w:jc w:val="center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2.1</w:t>
      </w:r>
      <w:r w:rsidR="00C532F0" w:rsidRPr="00AB3B5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. Основаниями для отказа в приеме к рассмотрению документов, необходимых для предоставления муниципальной услуги, является: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2.15. </w:t>
      </w:r>
      <w:r w:rsidRPr="00AB3B5B">
        <w:rPr>
          <w:color w:val="000000" w:themeColor="text1"/>
          <w:sz w:val="28"/>
          <w:szCs w:val="28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A20518" w:rsidRPr="00AB3B5B" w:rsidRDefault="00A20518" w:rsidP="0031544D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252339" w:rsidRPr="00AB3B5B" w:rsidRDefault="0031544D" w:rsidP="0031544D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31544D" w:rsidRPr="00AB3B5B" w:rsidRDefault="0031544D" w:rsidP="0031544D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или отказа в предоставлении муниципальной услуги.</w:t>
      </w:r>
    </w:p>
    <w:p w:rsidR="00A20518" w:rsidRPr="00AB3B5B" w:rsidRDefault="00A20518" w:rsidP="0031544D">
      <w:pPr>
        <w:widowControl w:val="0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</w:p>
    <w:p w:rsidR="00C532F0" w:rsidRPr="00AB3B5B" w:rsidRDefault="00C532F0" w:rsidP="00C532F0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2.16. </w:t>
      </w:r>
      <w:r w:rsidRPr="00AB3B5B">
        <w:rPr>
          <w:rFonts w:eastAsia="Calibri"/>
          <w:color w:val="000000" w:themeColor="text1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AB3B5B">
        <w:rPr>
          <w:color w:val="000000" w:themeColor="text1"/>
          <w:sz w:val="28"/>
          <w:szCs w:val="28"/>
        </w:rPr>
        <w:t>.</w:t>
      </w:r>
    </w:p>
    <w:p w:rsidR="00C532F0" w:rsidRPr="00AB3B5B" w:rsidRDefault="00C532F0" w:rsidP="00C532F0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непредставление документов, у</w:t>
      </w:r>
      <w:r w:rsidR="00E82DB5" w:rsidRPr="00AB3B5B">
        <w:rPr>
          <w:color w:val="000000" w:themeColor="text1"/>
          <w:sz w:val="28"/>
          <w:szCs w:val="28"/>
        </w:rPr>
        <w:t>казанных в пунктах 2.8.2 - 2.8.9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предоставление заявителем неполных и (или) недостоверных сведений;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C532F0" w:rsidRPr="00AB3B5B" w:rsidRDefault="00C532F0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1544D" w:rsidRPr="00AB3B5B" w:rsidRDefault="0031544D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2.1</w:t>
      </w:r>
      <w:r w:rsidR="00C532F0" w:rsidRPr="00AB3B5B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C532F0" w:rsidRPr="00AB3B5B">
        <w:rPr>
          <w:rFonts w:eastAsia="Calibri"/>
          <w:color w:val="000000" w:themeColor="text1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C37706" w:rsidRPr="00AB3B5B" w:rsidRDefault="00C37706" w:rsidP="00C532F0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252339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или иной платы, взимаемой за предоставление муниципальной услуги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2.1</w:t>
      </w:r>
      <w:r w:rsidR="00C532F0" w:rsidRPr="00AB3B5B">
        <w:rPr>
          <w:color w:val="000000" w:themeColor="text1"/>
          <w:sz w:val="28"/>
          <w:szCs w:val="28"/>
        </w:rPr>
        <w:t>9</w:t>
      </w:r>
      <w:r w:rsidRPr="00AB3B5B">
        <w:rPr>
          <w:color w:val="000000" w:themeColor="text1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B3B5B">
        <w:rPr>
          <w:rFonts w:eastAsia="Calibri"/>
          <w:color w:val="000000" w:themeColor="text1"/>
          <w:sz w:val="28"/>
          <w:szCs w:val="28"/>
        </w:rPr>
        <w:t>муниципальной</w:t>
      </w:r>
      <w:r w:rsidRPr="00AB3B5B">
        <w:rPr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532F0" w:rsidRPr="00AB3B5B" w:rsidRDefault="00C532F0" w:rsidP="00C532F0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31544D" w:rsidRPr="00AB3B5B" w:rsidRDefault="0031544D" w:rsidP="0031544D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</w:p>
    <w:p w:rsidR="00E82DB5" w:rsidRPr="00AB3B5B" w:rsidRDefault="00E82DB5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E82DB5" w:rsidRPr="00AB3B5B" w:rsidRDefault="00E82DB5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E82DB5" w:rsidRPr="00AB3B5B" w:rsidRDefault="00E82DB5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E82DB5" w:rsidRPr="00AB3B5B" w:rsidRDefault="00E82DB5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 w:themeColor="text1"/>
          <w:sz w:val="28"/>
          <w:szCs w:val="28"/>
        </w:rPr>
      </w:pP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 xml:space="preserve">2.21.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A20518" w:rsidRPr="00AB3B5B" w:rsidRDefault="00A20518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544D" w:rsidRPr="00AB3B5B" w:rsidRDefault="0031544D" w:rsidP="0031544D">
      <w:pPr>
        <w:widowControl w:val="0"/>
        <w:tabs>
          <w:tab w:val="left" w:pos="567"/>
        </w:tabs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C532F0" w:rsidRPr="00AB3B5B" w:rsidRDefault="00C532F0" w:rsidP="00C532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2.22. Все заявления, поступившие в Администрацию, принятые </w:t>
      </w:r>
      <w:r w:rsidR="00697D3A" w:rsidRPr="00AB3B5B">
        <w:rPr>
          <w:color w:val="000000" w:themeColor="text1"/>
          <w:sz w:val="28"/>
          <w:szCs w:val="28"/>
        </w:rPr>
        <w:t>к рассмотрению Администрацией</w:t>
      </w:r>
      <w:r w:rsidRPr="00AB3B5B">
        <w:rPr>
          <w:color w:val="000000" w:themeColor="text1"/>
          <w:sz w:val="28"/>
          <w:szCs w:val="28"/>
        </w:rPr>
        <w:t>, подлежат регистрации в течение 1 рабочего дня.</w:t>
      </w:r>
    </w:p>
    <w:p w:rsidR="0031544D" w:rsidRPr="00AB3B5B" w:rsidRDefault="0072329C" w:rsidP="0031544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Заявление направленное в</w:t>
      </w:r>
      <w:r w:rsidR="00E82DB5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виде электронного документа с использованием РПГУ в выходн</w:t>
      </w:r>
      <w:r w:rsidR="00C37706" w:rsidRPr="00AB3B5B">
        <w:rPr>
          <w:rFonts w:eastAsia="Calibri"/>
          <w:color w:val="000000" w:themeColor="text1"/>
          <w:sz w:val="28"/>
          <w:szCs w:val="28"/>
          <w:lang w:eastAsia="en-US"/>
        </w:rPr>
        <w:t>ой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и (или) праздничн</w:t>
      </w:r>
      <w:r w:rsidR="00C37706" w:rsidRPr="00AB3B5B">
        <w:rPr>
          <w:rFonts w:eastAsia="Calibri"/>
          <w:color w:val="000000" w:themeColor="text1"/>
          <w:sz w:val="28"/>
          <w:szCs w:val="28"/>
          <w:lang w:eastAsia="en-US"/>
        </w:rPr>
        <w:t>ый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д</w:t>
      </w:r>
      <w:r w:rsidR="00C37706" w:rsidRPr="00AB3B5B">
        <w:rPr>
          <w:rFonts w:eastAsia="Calibri"/>
          <w:color w:val="000000" w:themeColor="text1"/>
          <w:sz w:val="28"/>
          <w:szCs w:val="28"/>
          <w:lang w:eastAsia="en-US"/>
        </w:rPr>
        <w:t>ень</w:t>
      </w:r>
      <w:r w:rsidR="0038205F" w:rsidRPr="00AB3B5B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подлеж</w:t>
      </w:r>
      <w:r w:rsidR="00DA11AA" w:rsidRPr="00AB3B5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т регистра</w:t>
      </w:r>
      <w:r w:rsidR="00BE2FB8" w:rsidRPr="00AB3B5B">
        <w:rPr>
          <w:rFonts w:eastAsia="Calibri"/>
          <w:color w:val="000000" w:themeColor="text1"/>
          <w:sz w:val="28"/>
          <w:szCs w:val="28"/>
          <w:lang w:eastAsia="en-US"/>
        </w:rPr>
        <w:t>ции в первый последующий за ним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рабочий день</w:t>
      </w:r>
      <w:r w:rsidR="0031544D" w:rsidRPr="00AB3B5B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20D" w:rsidRPr="00AB3B5B" w:rsidRDefault="0031544D" w:rsidP="0031544D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муниципальная услуга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3</w:t>
      </w:r>
      <w:r w:rsidRPr="00AB3B5B">
        <w:rPr>
          <w:color w:val="000000" w:themeColor="text1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1544D" w:rsidRPr="00AB3B5B" w:rsidRDefault="004009C9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Центральный вход в здание</w:t>
      </w:r>
      <w:r w:rsidR="00786E51" w:rsidRPr="00AB3B5B">
        <w:rPr>
          <w:color w:val="000000" w:themeColor="text1"/>
          <w:sz w:val="28"/>
          <w:szCs w:val="28"/>
        </w:rPr>
        <w:t xml:space="preserve"> </w:t>
      </w:r>
      <w:r w:rsidR="0031544D" w:rsidRPr="00AB3B5B">
        <w:rPr>
          <w:color w:val="000000" w:themeColor="text1"/>
          <w:sz w:val="28"/>
          <w:szCs w:val="28"/>
        </w:rPr>
        <w:t xml:space="preserve">должен быть оборудован информационной </w:t>
      </w:r>
      <w:r w:rsidR="0031544D" w:rsidRPr="00AB3B5B">
        <w:rPr>
          <w:color w:val="000000" w:themeColor="text1"/>
          <w:sz w:val="28"/>
          <w:szCs w:val="28"/>
        </w:rPr>
        <w:lastRenderedPageBreak/>
        <w:t>табличкой (вывеской), содержащей информацию:</w:t>
      </w:r>
    </w:p>
    <w:p w:rsidR="0031544D" w:rsidRPr="00AB3B5B" w:rsidRDefault="0031544D" w:rsidP="003154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наименование;</w:t>
      </w:r>
    </w:p>
    <w:p w:rsidR="0031544D" w:rsidRPr="00AB3B5B" w:rsidRDefault="0031544D" w:rsidP="003154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31544D" w:rsidRPr="00AB3B5B" w:rsidRDefault="0031544D" w:rsidP="003154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режим работы;</w:t>
      </w:r>
    </w:p>
    <w:p w:rsidR="0031544D" w:rsidRPr="00AB3B5B" w:rsidRDefault="0031544D" w:rsidP="003154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график приема;</w:t>
      </w:r>
    </w:p>
    <w:p w:rsidR="0031544D" w:rsidRPr="00AB3B5B" w:rsidRDefault="0031544D" w:rsidP="0031544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номера телефонов для справок.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="00B8735E" w:rsidRPr="00AB3B5B">
        <w:rPr>
          <w:color w:val="000000" w:themeColor="text1"/>
          <w:sz w:val="28"/>
          <w:szCs w:val="28"/>
        </w:rPr>
        <w:t>TimesNewRoman</w:t>
      </w:r>
      <w:r w:rsidRPr="00AB3B5B">
        <w:rPr>
          <w:color w:val="000000" w:themeColor="text1"/>
          <w:sz w:val="28"/>
          <w:szCs w:val="28"/>
        </w:rPr>
        <w:t xml:space="preserve"> шрифтом,</w:t>
      </w:r>
      <w:r w:rsidR="00B8735E" w:rsidRPr="00AB3B5B">
        <w:rPr>
          <w:color w:val="000000" w:themeColor="text1"/>
          <w:sz w:val="28"/>
          <w:szCs w:val="28"/>
        </w:rPr>
        <w:t xml:space="preserve"> размером не менее 14,</w:t>
      </w:r>
      <w:r w:rsidRPr="00AB3B5B">
        <w:rPr>
          <w:color w:val="000000" w:themeColor="text1"/>
          <w:sz w:val="28"/>
          <w:szCs w:val="28"/>
        </w:rPr>
        <w:t xml:space="preserve"> без исправлений</w:t>
      </w:r>
      <w:r w:rsidR="00A90E7A" w:rsidRPr="00AB3B5B">
        <w:rPr>
          <w:color w:val="000000" w:themeColor="text1"/>
          <w:sz w:val="28"/>
          <w:szCs w:val="28"/>
        </w:rPr>
        <w:t>, с выделением наиболее важных мест полужирным шрифтом.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графика приема Заявителей.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AB3B5B">
        <w:rPr>
          <w:color w:val="000000" w:themeColor="text1"/>
          <w:sz w:val="28"/>
          <w:szCs w:val="28"/>
        </w:rPr>
        <w:lastRenderedPageBreak/>
        <w:t>использование кресла-коляски;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допуск</w:t>
      </w:r>
      <w:r w:rsidR="00697D3A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сурдопереводчика и тифлосурдопереводчика;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4009C9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районные отделы (сектор) жилья, </w:t>
      </w:r>
      <w:r w:rsidRPr="00AB3B5B">
        <w:rPr>
          <w:color w:val="000000" w:themeColor="text1"/>
          <w:sz w:val="28"/>
          <w:szCs w:val="28"/>
        </w:rPr>
        <w:t xml:space="preserve">либо в форме электронных документов с использованием РПГУ, либо через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2.2</w:t>
      </w:r>
      <w:r w:rsidR="00C532F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C532F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3D72A1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4009C9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районных отделов (сектора) жилья, </w:t>
      </w:r>
      <w:r w:rsidRPr="00AB3B5B">
        <w:rPr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государственной услуги в форме электронного документа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3D72A1" w:rsidRPr="00AB3B5B">
        <w:rPr>
          <w:color w:val="000000" w:themeColor="text1"/>
          <w:sz w:val="28"/>
          <w:szCs w:val="28"/>
        </w:rPr>
        <w:t>6</w:t>
      </w:r>
      <w:r w:rsidRPr="00AB3B5B">
        <w:rPr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2.2</w:t>
      </w:r>
      <w:r w:rsidR="003D72A1" w:rsidRPr="00AB3B5B">
        <w:rPr>
          <w:color w:val="000000" w:themeColor="text1"/>
          <w:sz w:val="28"/>
          <w:szCs w:val="28"/>
        </w:rPr>
        <w:t>7</w:t>
      </w:r>
      <w:r w:rsidRPr="00AB3B5B">
        <w:rPr>
          <w:color w:val="000000" w:themeColor="text1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D613A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="004009C9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>(при наличии).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CD613A" w:rsidRPr="00AB3B5B" w:rsidRDefault="00CD613A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1544D" w:rsidRPr="00AB3B5B" w:rsidRDefault="0031544D" w:rsidP="0031544D">
      <w:pPr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</w:t>
      </w:r>
      <w:r w:rsidR="003D72A1" w:rsidRPr="00AB3B5B">
        <w:rPr>
          <w:color w:val="000000" w:themeColor="text1"/>
          <w:sz w:val="28"/>
          <w:szCs w:val="28"/>
        </w:rPr>
        <w:t xml:space="preserve">. </w:t>
      </w:r>
      <w:r w:rsidRPr="00AB3B5B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прием и регистрация заявления и необходимых документов;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рассмотрение заявления и представленных документов;</w:t>
      </w:r>
    </w:p>
    <w:p w:rsidR="0031544D" w:rsidRPr="00AB3B5B" w:rsidRDefault="0031544D" w:rsidP="0031544D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формирование и направление межведомственных запросов;</w:t>
      </w:r>
    </w:p>
    <w:p w:rsidR="00CD613A" w:rsidRPr="00AB3B5B" w:rsidRDefault="00CD613A" w:rsidP="00CD613A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малоимущим;</w:t>
      </w:r>
    </w:p>
    <w:p w:rsidR="00CD613A" w:rsidRPr="00AB3B5B" w:rsidRDefault="00CD613A" w:rsidP="00CD613A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принятие решения о признании (отказе в признании) гражданина-заявителя малоимущим в целях постановки на учет в качестве нуждающегося в жилом помещении либо об отказе в предоставлении услуги</w:t>
      </w:r>
    </w:p>
    <w:p w:rsidR="00CD613A" w:rsidRPr="00AB3B5B" w:rsidRDefault="00CD613A" w:rsidP="00CD613A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</w:t>
      </w:r>
    </w:p>
    <w:p w:rsidR="0031544D" w:rsidRPr="00AB3B5B" w:rsidRDefault="003D72A1" w:rsidP="003D72A1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направление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4009C9" w:rsidRPr="00AB3B5B" w:rsidRDefault="004009C9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Прием и регистрация заявлений и необходимых документов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>3.1.1</w:t>
      </w:r>
      <w:r w:rsidR="003D72A1" w:rsidRPr="00AB3B5B">
        <w:rPr>
          <w:color w:val="000000" w:themeColor="text1"/>
          <w:sz w:val="28"/>
          <w:szCs w:val="28"/>
        </w:rPr>
        <w:t>.</w:t>
      </w:r>
      <w:r w:rsidRPr="00AB3B5B">
        <w:rPr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поступление заявления</w:t>
      </w:r>
      <w:r w:rsidR="00F15A0D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и приложенных к нему документов в адрес </w:t>
      </w:r>
      <w:r w:rsidR="006114CB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F15A0D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</w:t>
      </w:r>
      <w:r w:rsidR="004009C9" w:rsidRPr="00AB3B5B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Заявление в течение одного рабочего дня с момента поступления  передается на регистрацию </w:t>
      </w:r>
      <w:r w:rsidR="00EB0CCE" w:rsidRPr="00AB3B5B">
        <w:rPr>
          <w:rFonts w:eastAsia="Calibri"/>
          <w:color w:val="000000" w:themeColor="text1"/>
          <w:sz w:val="28"/>
          <w:szCs w:val="28"/>
        </w:rPr>
        <w:t>делопрои</w:t>
      </w:r>
      <w:r w:rsidR="00EB0CCE" w:rsidRPr="00AB3B5B">
        <w:rPr>
          <w:color w:val="000000" w:themeColor="text1"/>
          <w:sz w:val="28"/>
          <w:szCs w:val="28"/>
        </w:rPr>
        <w:t>зводителю</w:t>
      </w:r>
      <w:r w:rsidR="00EB0CCE" w:rsidRPr="00AB3B5B">
        <w:rPr>
          <w:rFonts w:eastAsia="Calibri"/>
          <w:color w:val="000000" w:themeColor="text1"/>
          <w:sz w:val="28"/>
          <w:szCs w:val="28"/>
        </w:rPr>
        <w:t xml:space="preserve"> А</w:t>
      </w:r>
      <w:r w:rsidR="00E444DC" w:rsidRPr="00AB3B5B">
        <w:rPr>
          <w:rFonts w:eastAsia="Calibri"/>
          <w:color w:val="000000" w:themeColor="text1"/>
          <w:sz w:val="28"/>
          <w:szCs w:val="28"/>
        </w:rPr>
        <w:t xml:space="preserve">дминистрации </w:t>
      </w:r>
      <w:r w:rsidR="00EB0CCE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>.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 поступлении заявления в</w:t>
      </w:r>
      <w:r w:rsidR="00EB0CCE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адрес </w:t>
      </w:r>
      <w:r w:rsidR="00EB0CCE" w:rsidRPr="00AB3B5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EB0CCE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</w:t>
      </w:r>
      <w:r w:rsidR="00EB0CCE" w:rsidRPr="00AB3B5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EB0CCE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color w:val="000000" w:themeColor="text1"/>
          <w:sz w:val="28"/>
          <w:szCs w:val="28"/>
        </w:rPr>
        <w:t>вскрывает конверт и регистрирует заявление.</w:t>
      </w:r>
    </w:p>
    <w:p w:rsidR="003D72A1" w:rsidRPr="00AB3B5B" w:rsidRDefault="003D72A1" w:rsidP="003D72A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Заявление, поданное в </w:t>
      </w:r>
      <w:r w:rsidR="00EB0CCE" w:rsidRPr="00AB3B5B">
        <w:rPr>
          <w:color w:val="000000" w:themeColor="text1"/>
          <w:sz w:val="28"/>
          <w:szCs w:val="28"/>
        </w:rPr>
        <w:t>А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EB0CCE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="00EB0CCE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посредством РПГУ, в течение одного рабочего дня с момента подачи на РПГУ регистрируется ответственным специалистом.</w:t>
      </w:r>
    </w:p>
    <w:p w:rsidR="003D72A1" w:rsidRPr="00AB3B5B" w:rsidRDefault="003D72A1" w:rsidP="003D72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B3B5B">
        <w:rPr>
          <w:bCs/>
          <w:color w:val="000000" w:themeColor="text1"/>
          <w:sz w:val="28"/>
          <w:szCs w:val="28"/>
        </w:rPr>
        <w:t xml:space="preserve">административной процедуры является получение </w:t>
      </w:r>
      <w:r w:rsidRPr="00AB3B5B">
        <w:rPr>
          <w:color w:val="000000" w:themeColor="text1"/>
          <w:sz w:val="28"/>
          <w:szCs w:val="28"/>
        </w:rPr>
        <w:t>ответственным специалистом</w:t>
      </w:r>
      <w:r w:rsidRPr="00AB3B5B">
        <w:rPr>
          <w:bCs/>
          <w:color w:val="000000" w:themeColor="text1"/>
          <w:sz w:val="28"/>
          <w:szCs w:val="28"/>
        </w:rPr>
        <w:t xml:space="preserve"> по защищенным каналам связи </w:t>
      </w:r>
      <w:r w:rsidRPr="00AB3B5B">
        <w:rPr>
          <w:color w:val="000000" w:themeColor="text1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</w:t>
      </w:r>
      <w:r w:rsidRPr="00AB3B5B">
        <w:rPr>
          <w:color w:val="000000" w:themeColor="text1"/>
          <w:sz w:val="28"/>
          <w:szCs w:val="28"/>
        </w:rPr>
        <w:lastRenderedPageBreak/>
        <w:t xml:space="preserve">документов. 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Заявление, поступившее от многофункционального центра в 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="00B24792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24792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в форме электронного документа и (или) электронных образов документов, в течение 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B3B5B">
        <w:rPr>
          <w:bCs/>
          <w:color w:val="000000" w:themeColor="text1"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B3B5B">
        <w:rPr>
          <w:color w:val="000000" w:themeColor="text1"/>
          <w:sz w:val="28"/>
          <w:szCs w:val="28"/>
        </w:rPr>
        <w:t>документов на бумажном носителе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Если при личном приеме документов в 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3E1268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</w:t>
      </w:r>
      <w:r w:rsidR="00B24792" w:rsidRPr="00AB3B5B">
        <w:rPr>
          <w:rFonts w:eastAsia="Calibri"/>
          <w:color w:val="000000" w:themeColor="text1"/>
          <w:sz w:val="28"/>
          <w:szCs w:val="28"/>
        </w:rPr>
        <w:t xml:space="preserve"> </w:t>
      </w:r>
      <w:r w:rsidRPr="00AB3B5B">
        <w:rPr>
          <w:rFonts w:eastAsia="Calibri"/>
          <w:color w:val="000000" w:themeColor="text1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При поступлении заявления в адрес </w:t>
      </w:r>
      <w:r w:rsidR="00B24792" w:rsidRPr="00AB3B5B">
        <w:rPr>
          <w:rFonts w:eastAsia="Calibri"/>
          <w:color w:val="000000" w:themeColor="text1"/>
          <w:sz w:val="28"/>
          <w:szCs w:val="28"/>
        </w:rPr>
        <w:t>А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>дминистраци</w:t>
      </w:r>
      <w:r w:rsidR="00B24792" w:rsidRPr="00AB3B5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D7194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</w:t>
      </w:r>
      <w:r w:rsidR="00F528B1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администрацию</w:t>
      </w:r>
      <w:r w:rsidR="00B24792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D7194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 вскрывает конверт и передает заявление на регистрацию </w:t>
      </w:r>
      <w:r w:rsidR="009D7194" w:rsidRPr="00AB3B5B">
        <w:rPr>
          <w:rFonts w:eastAsia="Calibri"/>
          <w:color w:val="000000" w:themeColor="text1"/>
          <w:sz w:val="28"/>
          <w:szCs w:val="28"/>
        </w:rPr>
        <w:t>делопроизводителю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</w:t>
      </w:r>
      <w:r w:rsidR="008801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D7194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>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Заявление, поданное в </w:t>
      </w:r>
      <w:r w:rsidR="009D7194" w:rsidRPr="00AB3B5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8801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9D7194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="008801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посредством РПГУ, в течение одного рабочего дня с момента подачи на РПГУ передается ответственным специалистом на регистрацию </w:t>
      </w:r>
      <w:r w:rsidR="009D7194" w:rsidRPr="00AB3B5B">
        <w:rPr>
          <w:rFonts w:eastAsia="Calibri"/>
          <w:color w:val="000000" w:themeColor="text1"/>
          <w:sz w:val="28"/>
          <w:szCs w:val="28"/>
        </w:rPr>
        <w:t>делопроизводителю</w:t>
      </w:r>
      <w:r w:rsidRPr="00AB3B5B">
        <w:rPr>
          <w:rFonts w:eastAsia="Calibri"/>
          <w:color w:val="000000" w:themeColor="text1"/>
          <w:sz w:val="28"/>
          <w:szCs w:val="28"/>
        </w:rPr>
        <w:t xml:space="preserve"> </w:t>
      </w:r>
      <w:r w:rsidR="008801B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D7194" w:rsidRPr="00AB3B5B">
        <w:rPr>
          <w:rFonts w:eastAsia="Calibri"/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D72A1" w:rsidRPr="00AB3B5B" w:rsidRDefault="003D72A1" w:rsidP="003D72A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3D72A1" w:rsidRPr="00AB3B5B" w:rsidRDefault="003D72A1" w:rsidP="003D72A1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="009D7194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а также уведомление об отказе в приеме и возврате документов. </w:t>
      </w:r>
    </w:p>
    <w:p w:rsidR="003D72A1" w:rsidRPr="00AB3B5B" w:rsidRDefault="003D72A1" w:rsidP="003D72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31544D" w:rsidRPr="00AB3B5B" w:rsidRDefault="0031544D" w:rsidP="008801B1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D7194" w:rsidRPr="00AB3B5B" w:rsidRDefault="009D7194" w:rsidP="008801B1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D7194" w:rsidRPr="00AB3B5B" w:rsidRDefault="009D7194" w:rsidP="008801B1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Рассмотрение заявления и представленных документов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31544D" w:rsidRPr="00AB3B5B" w:rsidRDefault="004B32FE" w:rsidP="0031544D">
      <w:pPr>
        <w:widowControl w:val="0"/>
        <w:tabs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Ответственный исполнитель районного отдела (сектор) жилья </w:t>
      </w:r>
      <w:r w:rsidR="0031544D" w:rsidRPr="00AB3B5B">
        <w:rPr>
          <w:color w:val="000000" w:themeColor="text1"/>
          <w:sz w:val="28"/>
          <w:szCs w:val="28"/>
        </w:rPr>
        <w:t xml:space="preserve">проверяет заявление и прилагаемые к нему документы на соответствие требованиям законодательства. </w:t>
      </w:r>
    </w:p>
    <w:p w:rsidR="0031544D" w:rsidRPr="00AB3B5B" w:rsidRDefault="0031544D" w:rsidP="000823B8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8801B1" w:rsidRPr="00AB3B5B">
        <w:rPr>
          <w:color w:val="000000" w:themeColor="text1"/>
          <w:sz w:val="28"/>
          <w:szCs w:val="28"/>
        </w:rPr>
        <w:t>7</w:t>
      </w:r>
      <w:r w:rsidR="00902EC5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</w:t>
      </w:r>
      <w:r w:rsidR="008801B1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8801B1" w:rsidRPr="00AB3B5B">
        <w:rPr>
          <w:color w:val="000000" w:themeColor="text1"/>
          <w:sz w:val="28"/>
          <w:szCs w:val="28"/>
        </w:rPr>
        <w:t>11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предоставлении, муниципальной услуги, либо формировании и направлении межведомственных запросов.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– </w:t>
      </w:r>
      <w:r w:rsidR="008D143A" w:rsidRPr="00AB3B5B">
        <w:rPr>
          <w:color w:val="000000" w:themeColor="text1"/>
          <w:sz w:val="28"/>
          <w:szCs w:val="28"/>
        </w:rPr>
        <w:t xml:space="preserve">1 </w:t>
      </w:r>
      <w:r w:rsidRPr="00AB3B5B">
        <w:rPr>
          <w:color w:val="000000" w:themeColor="text1"/>
          <w:sz w:val="28"/>
          <w:szCs w:val="28"/>
        </w:rPr>
        <w:t>день</w:t>
      </w:r>
      <w:r w:rsidR="00344486" w:rsidRPr="00AB3B5B">
        <w:rPr>
          <w:color w:val="000000" w:themeColor="text1"/>
          <w:sz w:val="28"/>
          <w:szCs w:val="28"/>
        </w:rPr>
        <w:t xml:space="preserve"> с момента</w:t>
      </w:r>
      <w:r w:rsidR="009D7194" w:rsidRPr="00AB3B5B">
        <w:rPr>
          <w:color w:val="000000" w:themeColor="text1"/>
          <w:sz w:val="28"/>
          <w:szCs w:val="28"/>
        </w:rPr>
        <w:t xml:space="preserve"> </w:t>
      </w:r>
      <w:r w:rsidR="00B8735E" w:rsidRPr="00AB3B5B">
        <w:rPr>
          <w:color w:val="000000" w:themeColor="text1"/>
          <w:sz w:val="28"/>
          <w:szCs w:val="28"/>
        </w:rPr>
        <w:t>получения ответственным исполнителем зарегистрированного заявления и представленных документов</w:t>
      </w:r>
      <w:r w:rsidRPr="00AB3B5B">
        <w:rPr>
          <w:color w:val="000000" w:themeColor="text1"/>
          <w:sz w:val="28"/>
          <w:szCs w:val="28"/>
        </w:rPr>
        <w:t>.</w:t>
      </w:r>
    </w:p>
    <w:p w:rsidR="004009C9" w:rsidRPr="00AB3B5B" w:rsidRDefault="004009C9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Формирование и направление межведомственных </w:t>
      </w:r>
      <w:r w:rsidR="00144E5D" w:rsidRPr="00AB3B5B">
        <w:rPr>
          <w:color w:val="000000" w:themeColor="text1"/>
          <w:sz w:val="28"/>
          <w:szCs w:val="28"/>
        </w:rPr>
        <w:t xml:space="preserve">запросов </w:t>
      </w:r>
      <w:r w:rsidRPr="00AB3B5B">
        <w:rPr>
          <w:color w:val="000000" w:themeColor="text1"/>
          <w:sz w:val="28"/>
          <w:szCs w:val="28"/>
        </w:rPr>
        <w:t>о предоставлении документов и информации, получение ответов на запросы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</w:t>
      </w:r>
      <w:r w:rsidR="0028600F" w:rsidRPr="00AB3B5B">
        <w:rPr>
          <w:color w:val="000000" w:themeColor="text1"/>
          <w:sz w:val="28"/>
          <w:szCs w:val="28"/>
        </w:rPr>
        <w:t>11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регламента.</w:t>
      </w:r>
    </w:p>
    <w:p w:rsidR="0031544D" w:rsidRPr="00AB3B5B" w:rsidRDefault="0031544D" w:rsidP="003154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28600F" w:rsidRPr="00AB3B5B">
        <w:rPr>
          <w:color w:val="000000" w:themeColor="text1"/>
          <w:sz w:val="28"/>
          <w:szCs w:val="28"/>
        </w:rPr>
        <w:t>11</w:t>
      </w:r>
      <w:r w:rsidRPr="00AB3B5B">
        <w:rPr>
          <w:color w:val="000000" w:themeColor="text1"/>
          <w:sz w:val="28"/>
          <w:szCs w:val="28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 xml:space="preserve">Внутриведомственный запрос направляется в </w:t>
      </w:r>
      <w:r w:rsidR="00972B71" w:rsidRPr="00AB3B5B">
        <w:rPr>
          <w:color w:val="000000" w:themeColor="text1"/>
          <w:sz w:val="28"/>
          <w:szCs w:val="28"/>
        </w:rPr>
        <w:t>организации</w:t>
      </w:r>
      <w:r w:rsidR="00E11D23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в электронном виде либо на бумажном носителе.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 w:rsidR="00D87A6C" w:rsidRPr="00AB3B5B">
        <w:rPr>
          <w:rFonts w:eastAsia="Calibri"/>
          <w:color w:val="000000" w:themeColor="text1"/>
          <w:sz w:val="28"/>
          <w:szCs w:val="28"/>
        </w:rPr>
        <w:t xml:space="preserve">администрацию </w:t>
      </w:r>
      <w:r w:rsidR="00972B71" w:rsidRPr="00AB3B5B">
        <w:rPr>
          <w:rFonts w:eastAsia="Calibri"/>
          <w:color w:val="000000" w:themeColor="text1"/>
          <w:sz w:val="28"/>
          <w:szCs w:val="28"/>
        </w:rPr>
        <w:t xml:space="preserve"> сельского поселения Буздякский сельсовет </w:t>
      </w:r>
      <w:r w:rsidRPr="00AB3B5B">
        <w:rPr>
          <w:rFonts w:eastAsia="Calibri"/>
          <w:color w:val="000000" w:themeColor="text1"/>
          <w:sz w:val="28"/>
          <w:szCs w:val="28"/>
        </w:rPr>
        <w:t>документов в рамках межведомственного взаимодействия.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</w:t>
      </w:r>
      <w:r w:rsidR="004B32FE" w:rsidRPr="00AB3B5B">
        <w:rPr>
          <w:color w:val="000000" w:themeColor="text1"/>
          <w:sz w:val="28"/>
          <w:szCs w:val="28"/>
        </w:rPr>
        <w:t xml:space="preserve">венных и муниципальных услуг», в </w:t>
      </w:r>
      <w:r w:rsidR="00972B71" w:rsidRPr="00AB3B5B">
        <w:rPr>
          <w:color w:val="000000" w:themeColor="text1"/>
          <w:sz w:val="28"/>
          <w:szCs w:val="28"/>
        </w:rPr>
        <w:t>Администрацию 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31544D" w:rsidRPr="00AB3B5B" w:rsidRDefault="0031544D" w:rsidP="0031544D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5 дней</w:t>
      </w:r>
      <w:r w:rsidR="00B8735E" w:rsidRPr="00AB3B5B">
        <w:rPr>
          <w:color w:val="000000" w:themeColor="text1"/>
          <w:sz w:val="28"/>
          <w:szCs w:val="28"/>
        </w:rPr>
        <w:t xml:space="preserve"> с</w:t>
      </w:r>
      <w:r w:rsidR="00B94AF6" w:rsidRPr="00AB3B5B">
        <w:rPr>
          <w:color w:val="000000" w:themeColor="text1"/>
          <w:sz w:val="28"/>
          <w:szCs w:val="28"/>
        </w:rPr>
        <w:t>о</w:t>
      </w:r>
      <w:r w:rsidR="00B8735E" w:rsidRPr="00AB3B5B">
        <w:rPr>
          <w:color w:val="000000" w:themeColor="text1"/>
          <w:sz w:val="28"/>
          <w:szCs w:val="28"/>
        </w:rPr>
        <w:t xml:space="preserve"> дня формирования межведомственного запроса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600F" w:rsidRPr="00AB3B5B" w:rsidRDefault="0028600F" w:rsidP="0028600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pStyle w:val="ConsPlusNormal"/>
        <w:ind w:firstLine="709"/>
        <w:jc w:val="both"/>
        <w:rPr>
          <w:color w:val="000000" w:themeColor="text1"/>
        </w:rPr>
      </w:pPr>
      <w:r w:rsidRPr="00AB3B5B">
        <w:rPr>
          <w:color w:val="000000" w:themeColor="text1"/>
        </w:rPr>
        <w:t>3.1.</w:t>
      </w:r>
      <w:r w:rsidR="009A3EA0" w:rsidRPr="00AB3B5B">
        <w:rPr>
          <w:color w:val="000000" w:themeColor="text1"/>
        </w:rPr>
        <w:t>4</w:t>
      </w:r>
      <w:r w:rsidRPr="00AB3B5B">
        <w:rPr>
          <w:color w:val="000000" w:themeColor="text1"/>
        </w:rPr>
        <w:t xml:space="preserve">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1544D" w:rsidRPr="00AB3B5B" w:rsidRDefault="006114CB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E11D23" w:rsidRPr="00AB3B5B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72B7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Буздякский сельсовет </w:t>
      </w:r>
      <w:r w:rsidR="0031544D" w:rsidRPr="00AB3B5B">
        <w:rPr>
          <w:color w:val="000000" w:themeColor="text1"/>
          <w:sz w:val="28"/>
          <w:szCs w:val="28"/>
        </w:rPr>
        <w:t xml:space="preserve"> </w:t>
      </w:r>
      <w:r w:rsidR="00972B71" w:rsidRPr="00AB3B5B">
        <w:rPr>
          <w:color w:val="000000" w:themeColor="text1"/>
          <w:sz w:val="28"/>
          <w:szCs w:val="28"/>
        </w:rPr>
        <w:t xml:space="preserve">создает </w:t>
      </w:r>
      <w:r w:rsidR="0031544D" w:rsidRPr="00AB3B5B">
        <w:rPr>
          <w:color w:val="000000" w:themeColor="text1"/>
          <w:sz w:val="28"/>
          <w:szCs w:val="28"/>
        </w:rPr>
        <w:t>общественн</w:t>
      </w:r>
      <w:r w:rsidR="00972B71" w:rsidRPr="00AB3B5B">
        <w:rPr>
          <w:color w:val="000000" w:themeColor="text1"/>
          <w:sz w:val="28"/>
          <w:szCs w:val="28"/>
        </w:rPr>
        <w:t>ую комисс</w:t>
      </w:r>
      <w:r w:rsidR="0031544D" w:rsidRPr="00AB3B5B">
        <w:rPr>
          <w:color w:val="000000" w:themeColor="text1"/>
          <w:sz w:val="28"/>
          <w:szCs w:val="28"/>
        </w:rPr>
        <w:t>и</w:t>
      </w:r>
      <w:r w:rsidR="00972B71" w:rsidRPr="00AB3B5B">
        <w:rPr>
          <w:color w:val="000000" w:themeColor="text1"/>
          <w:sz w:val="28"/>
          <w:szCs w:val="28"/>
        </w:rPr>
        <w:t>ю</w:t>
      </w:r>
      <w:r w:rsidR="0031544D" w:rsidRPr="00AB3B5B">
        <w:rPr>
          <w:color w:val="000000" w:themeColor="text1"/>
          <w:sz w:val="28"/>
          <w:szCs w:val="28"/>
        </w:rPr>
        <w:t xml:space="preserve">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31544D" w:rsidRPr="00AB3B5B" w:rsidRDefault="0031544D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Состав комиссии, порядок ее работы и форма акта проверки жилищных условий граж</w:t>
      </w:r>
      <w:r w:rsidR="00972B71" w:rsidRPr="00AB3B5B">
        <w:rPr>
          <w:color w:val="000000" w:themeColor="text1"/>
          <w:sz w:val="28"/>
          <w:szCs w:val="28"/>
        </w:rPr>
        <w:t>дан утверждае</w:t>
      </w:r>
      <w:r w:rsidRPr="00AB3B5B">
        <w:rPr>
          <w:color w:val="000000" w:themeColor="text1"/>
          <w:sz w:val="28"/>
          <w:szCs w:val="28"/>
        </w:rPr>
        <w:t xml:space="preserve">тся </w:t>
      </w:r>
      <w:r w:rsidR="00972B71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сельского поселения Буздякский сельсовет </w:t>
      </w:r>
      <w:r w:rsidR="00972B71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наличия оснований, указанных в пункте</w:t>
      </w:r>
      <w:r w:rsidR="00972B71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31544D" w:rsidRPr="00AB3B5B" w:rsidRDefault="00E11D23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Должностное лицо </w:t>
      </w:r>
      <w:r w:rsidR="00972B71" w:rsidRPr="00AB3B5B">
        <w:rPr>
          <w:rFonts w:eastAsia="Calibri"/>
          <w:color w:val="000000" w:themeColor="text1"/>
          <w:sz w:val="28"/>
          <w:szCs w:val="28"/>
          <w:lang w:eastAsia="en-US"/>
        </w:rPr>
        <w:t>Администрации сельского поселения Буздякский сельсовет</w:t>
      </w:r>
      <w:r w:rsidR="0031544D" w:rsidRPr="00AB3B5B">
        <w:rPr>
          <w:color w:val="000000" w:themeColor="text1"/>
          <w:sz w:val="28"/>
          <w:szCs w:val="28"/>
        </w:rPr>
        <w:t xml:space="preserve">: 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осуществляет подготовку проекта мотивированного отказа </w:t>
      </w:r>
      <w:r w:rsidR="006C2E8F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6C2E8F" w:rsidRPr="00AB3B5B">
        <w:rPr>
          <w:color w:val="000000" w:themeColor="text1"/>
          <w:sz w:val="28"/>
          <w:szCs w:val="28"/>
        </w:rPr>
        <w:t xml:space="preserve"> </w:t>
      </w:r>
      <w:r w:rsidR="00972B71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согласовывает проект мотивированного отказа </w:t>
      </w:r>
      <w:r w:rsidR="006C2E8F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6C2E8F" w:rsidRPr="00AB3B5B">
        <w:rPr>
          <w:color w:val="000000" w:themeColor="text1"/>
          <w:sz w:val="28"/>
          <w:szCs w:val="28"/>
        </w:rPr>
        <w:t xml:space="preserve"> </w:t>
      </w:r>
      <w:r w:rsidR="00972B71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972B71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с заинтересованными должностными лицами, наделенн</w:t>
      </w:r>
      <w:r w:rsidR="006C2E8F" w:rsidRPr="00AB3B5B">
        <w:rPr>
          <w:color w:val="000000" w:themeColor="text1"/>
          <w:sz w:val="28"/>
          <w:szCs w:val="28"/>
        </w:rPr>
        <w:t>ыми полномочиями руководителем 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6C2E8F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Согласованный проект мотивированного отказа рассматривает и подписывает </w:t>
      </w:r>
      <w:r w:rsidR="00492DA6" w:rsidRPr="00AB3B5B">
        <w:rPr>
          <w:color w:val="000000" w:themeColor="text1"/>
          <w:sz w:val="28"/>
          <w:szCs w:val="28"/>
        </w:rPr>
        <w:t>г</w:t>
      </w:r>
      <w:r w:rsidRPr="00AB3B5B">
        <w:rPr>
          <w:color w:val="000000" w:themeColor="text1"/>
          <w:sz w:val="28"/>
          <w:szCs w:val="28"/>
        </w:rPr>
        <w:t xml:space="preserve">лава </w:t>
      </w:r>
      <w:r w:rsidR="006C2E8F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6C2E8F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Должностное лицо </w:t>
      </w:r>
      <w:r w:rsidR="00492DA6" w:rsidRPr="00AB3B5B">
        <w:rPr>
          <w:color w:val="000000" w:themeColor="text1"/>
          <w:sz w:val="28"/>
          <w:szCs w:val="28"/>
        </w:rPr>
        <w:t xml:space="preserve">администрации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Буздякский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сельсовет</w:t>
      </w:r>
      <w:r w:rsidRPr="00AB3B5B">
        <w:rPr>
          <w:color w:val="000000" w:themeColor="text1"/>
          <w:sz w:val="28"/>
          <w:szCs w:val="28"/>
        </w:rPr>
        <w:t xml:space="preserve"> подписанный мотивированный отказ в принятии на учет гражданина в качестве нуждающегося в жилом помещении передает </w:t>
      </w:r>
      <w:r w:rsidR="006500B6" w:rsidRPr="00AB3B5B">
        <w:rPr>
          <w:color w:val="000000" w:themeColor="text1"/>
          <w:sz w:val="28"/>
          <w:szCs w:val="28"/>
        </w:rPr>
        <w:t>делопроизводителю</w:t>
      </w:r>
      <w:r w:rsidRPr="00AB3B5B">
        <w:rPr>
          <w:color w:val="000000" w:themeColor="text1"/>
          <w:sz w:val="28"/>
          <w:szCs w:val="28"/>
        </w:rPr>
        <w:t>, ответственному за регистрацию исходящей корреспонденции.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3.1.</w:t>
      </w:r>
      <w:r w:rsidR="009A3EA0" w:rsidRPr="00AB3B5B">
        <w:rPr>
          <w:color w:val="000000" w:themeColor="text1"/>
          <w:sz w:val="28"/>
          <w:szCs w:val="28"/>
        </w:rPr>
        <w:t>5</w:t>
      </w:r>
      <w:r w:rsidRPr="00AB3B5B">
        <w:rPr>
          <w:color w:val="000000" w:themeColor="text1"/>
          <w:sz w:val="28"/>
          <w:szCs w:val="28"/>
        </w:rPr>
        <w:t>. В случае отсутствия оснований для отказа в предоставлении муниципальной услуги, указанных в пункте</w:t>
      </w:r>
      <w:r w:rsidR="006500B6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2.17 Административного регламента, должностное лицо </w:t>
      </w:r>
      <w:r w:rsidR="00492DA6" w:rsidRPr="00AB3B5B">
        <w:rPr>
          <w:color w:val="000000" w:themeColor="text1"/>
          <w:sz w:val="28"/>
          <w:szCs w:val="28"/>
        </w:rPr>
        <w:t xml:space="preserve">администрации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:</w:t>
      </w:r>
    </w:p>
    <w:p w:rsidR="0028600F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осуществляет подготовку проекта решения </w:t>
      </w:r>
      <w:r w:rsidR="0028600F" w:rsidRPr="00AB3B5B">
        <w:rPr>
          <w:color w:val="000000" w:themeColor="text1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помещении;</w:t>
      </w:r>
    </w:p>
    <w:p w:rsidR="0031544D" w:rsidRPr="00AB3B5B" w:rsidRDefault="0031544D" w:rsidP="0028600F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направляет проект решения </w:t>
      </w:r>
      <w:r w:rsidR="00B400B1" w:rsidRPr="00AB3B5B">
        <w:rPr>
          <w:color w:val="000000" w:themeColor="text1"/>
          <w:sz w:val="28"/>
          <w:szCs w:val="28"/>
        </w:rPr>
        <w:t xml:space="preserve">администрации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B400B1" w:rsidRPr="00AB3B5B">
        <w:rPr>
          <w:color w:val="000000" w:themeColor="text1"/>
          <w:sz w:val="28"/>
          <w:szCs w:val="28"/>
        </w:rPr>
        <w:t xml:space="preserve"> </w:t>
      </w:r>
      <w:r w:rsidR="00492DA6" w:rsidRPr="00AB3B5B">
        <w:rPr>
          <w:color w:val="000000" w:themeColor="text1"/>
          <w:sz w:val="28"/>
          <w:szCs w:val="28"/>
        </w:rPr>
        <w:t>на согласование</w:t>
      </w:r>
      <w:r w:rsidR="00876AE4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должностным лицам, наделенным полномочиями </w:t>
      </w:r>
      <w:r w:rsidR="00B400B1" w:rsidRPr="00AB3B5B">
        <w:rPr>
          <w:color w:val="000000" w:themeColor="text1"/>
          <w:sz w:val="28"/>
          <w:szCs w:val="28"/>
        </w:rPr>
        <w:t xml:space="preserve">руководителем администрации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B400B1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по рассмотрению вопросов предоставления муниципальной услуги.</w:t>
      </w:r>
    </w:p>
    <w:p w:rsidR="0031544D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Согласованный проект решения </w:t>
      </w:r>
      <w:r w:rsidR="004B32FE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 xml:space="preserve">дминистрации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4B32FE" w:rsidRPr="00AB3B5B">
        <w:rPr>
          <w:color w:val="000000" w:themeColor="text1"/>
          <w:sz w:val="28"/>
          <w:szCs w:val="28"/>
        </w:rPr>
        <w:t xml:space="preserve"> </w:t>
      </w:r>
      <w:r w:rsidR="0028600F" w:rsidRPr="00AB3B5B">
        <w:rPr>
          <w:color w:val="000000" w:themeColor="text1"/>
          <w:sz w:val="28"/>
          <w:szCs w:val="28"/>
        </w:rPr>
        <w:t xml:space="preserve">о признании гражданина малоимущим в целях постановки на учет в качестве нуждающегося в жилом помещении </w:t>
      </w:r>
      <w:r w:rsidRPr="00AB3B5B">
        <w:rPr>
          <w:color w:val="000000" w:themeColor="text1"/>
          <w:sz w:val="28"/>
          <w:szCs w:val="28"/>
        </w:rPr>
        <w:t xml:space="preserve">рассматривает и подписывает </w:t>
      </w:r>
      <w:r w:rsidR="00492DA6" w:rsidRPr="00AB3B5B">
        <w:rPr>
          <w:color w:val="000000" w:themeColor="text1"/>
          <w:sz w:val="28"/>
          <w:szCs w:val="28"/>
        </w:rPr>
        <w:t>г</w:t>
      </w:r>
      <w:r w:rsidRPr="00AB3B5B">
        <w:rPr>
          <w:color w:val="000000" w:themeColor="text1"/>
          <w:sz w:val="28"/>
          <w:szCs w:val="28"/>
        </w:rPr>
        <w:t xml:space="preserve">лава </w:t>
      </w:r>
      <w:r w:rsidR="00492DA6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4471C8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Должностное лицо </w:t>
      </w:r>
      <w:r w:rsidR="004B32FE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4B32FE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передает подписанное решение о принятии на учет гражданина в качестве нуждающегося в жилом помещении </w:t>
      </w:r>
      <w:r w:rsidR="006500B6" w:rsidRPr="00AB3B5B">
        <w:rPr>
          <w:color w:val="000000" w:themeColor="text1"/>
          <w:sz w:val="28"/>
          <w:szCs w:val="28"/>
        </w:rPr>
        <w:t>делопроизводителю</w:t>
      </w:r>
      <w:r w:rsidRPr="00AB3B5B">
        <w:rPr>
          <w:color w:val="000000" w:themeColor="text1"/>
          <w:sz w:val="28"/>
          <w:szCs w:val="28"/>
        </w:rPr>
        <w:t>, ответственному за регистрацию исходящей корреспонденции.</w:t>
      </w:r>
    </w:p>
    <w:p w:rsidR="0031544D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 w:rsidR="00492DA6" w:rsidRPr="00AB3B5B">
        <w:rPr>
          <w:color w:val="000000" w:themeColor="text1"/>
          <w:sz w:val="28"/>
          <w:szCs w:val="28"/>
        </w:rPr>
        <w:t>г</w:t>
      </w:r>
      <w:r w:rsidRPr="00AB3B5B">
        <w:rPr>
          <w:color w:val="000000" w:themeColor="text1"/>
          <w:sz w:val="28"/>
          <w:szCs w:val="28"/>
        </w:rPr>
        <w:t xml:space="preserve">лавой </w:t>
      </w:r>
      <w:r w:rsidR="00E11D23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E11D23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решение </w:t>
      </w:r>
      <w:r w:rsidR="0028600F" w:rsidRPr="00AB3B5B">
        <w:rPr>
          <w:color w:val="000000" w:themeColor="text1"/>
          <w:sz w:val="28"/>
          <w:szCs w:val="28"/>
        </w:rPr>
        <w:t xml:space="preserve">о признании гражданина малоимущим в целях постановки на учет в качестве нуждающегося в жилом помещении </w:t>
      </w:r>
      <w:r w:rsidRPr="00AB3B5B">
        <w:rPr>
          <w:color w:val="000000" w:themeColor="text1"/>
          <w:sz w:val="28"/>
          <w:szCs w:val="28"/>
        </w:rPr>
        <w:t>либо об отказе</w:t>
      </w:r>
      <w:r w:rsidR="006500B6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в </w:t>
      </w:r>
      <w:r w:rsidR="0028600F" w:rsidRPr="00AB3B5B">
        <w:rPr>
          <w:color w:val="000000" w:themeColor="text1"/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pStyle w:val="ConsPlusNormal"/>
        <w:ind w:firstLine="709"/>
        <w:jc w:val="both"/>
        <w:rPr>
          <w:color w:val="000000" w:themeColor="text1"/>
        </w:rPr>
      </w:pPr>
      <w:r w:rsidRPr="00AB3B5B">
        <w:rPr>
          <w:color w:val="000000" w:themeColor="text1"/>
        </w:rPr>
        <w:t xml:space="preserve">Срок выполнения административной процедуры не </w:t>
      </w:r>
      <w:r w:rsidRPr="00AB3B5B">
        <w:rPr>
          <w:color w:val="000000" w:themeColor="text1"/>
          <w:shd w:val="clear" w:color="auto" w:fill="FFFFFF"/>
        </w:rPr>
        <w:t xml:space="preserve">превышает </w:t>
      </w:r>
      <w:r w:rsidR="00046914" w:rsidRPr="00AB3B5B">
        <w:rPr>
          <w:color w:val="000000" w:themeColor="text1"/>
          <w:shd w:val="clear" w:color="auto" w:fill="FFFFFF"/>
        </w:rPr>
        <w:t>27</w:t>
      </w:r>
      <w:r w:rsidR="006500B6" w:rsidRPr="00AB3B5B">
        <w:rPr>
          <w:color w:val="000000" w:themeColor="text1"/>
          <w:shd w:val="clear" w:color="auto" w:fill="FFFFFF"/>
        </w:rPr>
        <w:t xml:space="preserve">рабочих </w:t>
      </w:r>
      <w:r w:rsidRPr="00AB3B5B">
        <w:rPr>
          <w:color w:val="000000" w:themeColor="text1"/>
          <w:shd w:val="clear" w:color="auto" w:fill="FFFFFF"/>
        </w:rPr>
        <w:t xml:space="preserve">дней с момента </w:t>
      </w:r>
      <w:r w:rsidRPr="00AB3B5B">
        <w:rPr>
          <w:color w:val="000000" w:themeColor="text1"/>
        </w:rPr>
        <w:t xml:space="preserve">представления заявления и прилагаемых документов в </w:t>
      </w:r>
      <w:r w:rsidR="004471C8" w:rsidRPr="00AB3B5B">
        <w:rPr>
          <w:color w:val="000000" w:themeColor="text1"/>
        </w:rPr>
        <w:t xml:space="preserve">администрацию </w:t>
      </w:r>
      <w:r w:rsidR="006500B6" w:rsidRPr="00AB3B5B">
        <w:rPr>
          <w:rFonts w:eastAsia="Calibri"/>
          <w:color w:val="000000" w:themeColor="text1"/>
          <w:lang w:eastAsia="en-US"/>
        </w:rPr>
        <w:t>сельского поселения Буздякский сельсовет</w:t>
      </w:r>
      <w:r w:rsidR="00492DA6" w:rsidRPr="00AB3B5B">
        <w:rPr>
          <w:color w:val="000000" w:themeColor="text1"/>
        </w:rPr>
        <w:t>.</w:t>
      </w:r>
    </w:p>
    <w:p w:rsidR="004B32FE" w:rsidRPr="00AB3B5B" w:rsidRDefault="004B32FE" w:rsidP="0031544D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8600F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Направление (выдача) гражданину решения</w:t>
      </w:r>
    </w:p>
    <w:p w:rsidR="0028600F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 </w:t>
      </w:r>
      <w:r w:rsidR="0028600F" w:rsidRPr="00AB3B5B">
        <w:rPr>
          <w:color w:val="000000" w:themeColor="text1"/>
          <w:sz w:val="28"/>
          <w:szCs w:val="28"/>
        </w:rPr>
        <w:t xml:space="preserve"> признании гражданина малоимущим в целях постановки на учет</w:t>
      </w:r>
    </w:p>
    <w:p w:rsidR="0028600F" w:rsidRPr="00AB3B5B" w:rsidRDefault="0028600F" w:rsidP="0028600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качестве нуждающегося в жилом помещении</w:t>
      </w:r>
      <w:r w:rsidR="0031544D" w:rsidRPr="00AB3B5B">
        <w:rPr>
          <w:color w:val="000000" w:themeColor="text1"/>
          <w:sz w:val="28"/>
          <w:szCs w:val="28"/>
        </w:rPr>
        <w:t xml:space="preserve"> либо отказа</w:t>
      </w:r>
    </w:p>
    <w:p w:rsidR="0028600F" w:rsidRPr="00AB3B5B" w:rsidRDefault="0028600F" w:rsidP="0028600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признании гражданина малоимущим в целях постановки</w:t>
      </w:r>
    </w:p>
    <w:p w:rsidR="0028600F" w:rsidRPr="00AB3B5B" w:rsidRDefault="0028600F" w:rsidP="0028600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 учет в качестве нуждающегося в жилом помещении</w:t>
      </w:r>
    </w:p>
    <w:p w:rsidR="0031544D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3.1.</w:t>
      </w:r>
      <w:r w:rsidR="009A3EA0" w:rsidRPr="00AB3B5B">
        <w:rPr>
          <w:color w:val="000000" w:themeColor="text1"/>
          <w:sz w:val="28"/>
          <w:szCs w:val="28"/>
        </w:rPr>
        <w:t>6</w:t>
      </w:r>
      <w:r w:rsidRPr="00AB3B5B">
        <w:rPr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</w:t>
      </w:r>
      <w:r w:rsidR="004B32FE" w:rsidRPr="00AB3B5B">
        <w:rPr>
          <w:color w:val="000000" w:themeColor="text1"/>
          <w:sz w:val="28"/>
          <w:szCs w:val="28"/>
        </w:rPr>
        <w:t>г</w:t>
      </w:r>
      <w:r w:rsidRPr="00AB3B5B">
        <w:rPr>
          <w:color w:val="000000" w:themeColor="text1"/>
          <w:sz w:val="28"/>
          <w:szCs w:val="28"/>
        </w:rPr>
        <w:t xml:space="preserve">лавы </w:t>
      </w:r>
      <w:r w:rsidR="004B32FE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4B32FE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</w:t>
      </w:r>
      <w:r w:rsidR="0028600F" w:rsidRPr="00AB3B5B">
        <w:rPr>
          <w:color w:val="000000" w:themeColor="text1"/>
          <w:sz w:val="28"/>
          <w:szCs w:val="28"/>
        </w:rPr>
        <w:t xml:space="preserve">о признании гражданина малоимущим в целях постановки на учет в качестве нуждающегося в жилом помещении </w:t>
      </w:r>
      <w:r w:rsidRPr="00AB3B5B">
        <w:rPr>
          <w:color w:val="000000" w:themeColor="text1"/>
          <w:sz w:val="28"/>
          <w:szCs w:val="28"/>
        </w:rPr>
        <w:lastRenderedPageBreak/>
        <w:t>либо об отказе</w:t>
      </w:r>
      <w:r w:rsidR="006500B6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в </w:t>
      </w:r>
      <w:r w:rsidR="0028600F" w:rsidRPr="00AB3B5B">
        <w:rPr>
          <w:color w:val="000000" w:themeColor="text1"/>
          <w:sz w:val="28"/>
          <w:szCs w:val="28"/>
        </w:rPr>
        <w:t xml:space="preserve"> признании гражданина малоимущим в целях постановки на учет в качестве нуждающегося в жилом помещении.</w:t>
      </w:r>
    </w:p>
    <w:p w:rsidR="0031544D" w:rsidRPr="00AB3B5B" w:rsidRDefault="0031544D" w:rsidP="003154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31544D" w:rsidRPr="00AB3B5B" w:rsidRDefault="0031544D" w:rsidP="003154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1544D" w:rsidRPr="00AB3B5B" w:rsidRDefault="001D3100" w:rsidP="002860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Максимальный с</w:t>
      </w:r>
      <w:r w:rsidR="0031544D" w:rsidRPr="00AB3B5B">
        <w:rPr>
          <w:color w:val="000000" w:themeColor="text1"/>
          <w:sz w:val="28"/>
          <w:szCs w:val="28"/>
        </w:rPr>
        <w:t xml:space="preserve">рок </w:t>
      </w:r>
      <w:r w:rsidRPr="00AB3B5B">
        <w:rPr>
          <w:color w:val="000000" w:themeColor="text1"/>
          <w:sz w:val="28"/>
          <w:szCs w:val="28"/>
        </w:rPr>
        <w:t xml:space="preserve">выполнения </w:t>
      </w:r>
      <w:r w:rsidR="0031544D" w:rsidRPr="00AB3B5B">
        <w:rPr>
          <w:color w:val="000000" w:themeColor="text1"/>
          <w:sz w:val="28"/>
          <w:szCs w:val="28"/>
        </w:rPr>
        <w:t xml:space="preserve">административной процедуры составляет три дня со дня принятия решения о </w:t>
      </w:r>
      <w:r w:rsidR="0028600F" w:rsidRPr="00AB3B5B">
        <w:rPr>
          <w:color w:val="000000" w:themeColor="text1"/>
          <w:sz w:val="28"/>
          <w:szCs w:val="28"/>
        </w:rPr>
        <w:t xml:space="preserve">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31544D" w:rsidRPr="00AB3B5B" w:rsidRDefault="0031544D" w:rsidP="0031544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</w:t>
      </w:r>
      <w:r w:rsidR="004B32FE" w:rsidRPr="00AB3B5B">
        <w:rPr>
          <w:color w:val="000000" w:themeColor="text1"/>
          <w:sz w:val="28"/>
          <w:szCs w:val="28"/>
        </w:rPr>
        <w:t>г</w:t>
      </w:r>
      <w:r w:rsidRPr="00AB3B5B">
        <w:rPr>
          <w:color w:val="000000" w:themeColor="text1"/>
          <w:sz w:val="28"/>
          <w:szCs w:val="28"/>
        </w:rPr>
        <w:t xml:space="preserve">лавы </w:t>
      </w:r>
      <w:r w:rsidR="004B32FE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4B32FE" w:rsidRPr="00AB3B5B">
        <w:rPr>
          <w:color w:val="000000" w:themeColor="text1"/>
          <w:sz w:val="28"/>
          <w:szCs w:val="28"/>
        </w:rPr>
        <w:t xml:space="preserve"> </w:t>
      </w:r>
      <w:r w:rsidR="006500B6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6500B6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о </w:t>
      </w:r>
      <w:r w:rsidR="0028600F" w:rsidRPr="00AB3B5B">
        <w:rPr>
          <w:color w:val="000000" w:themeColor="text1"/>
          <w:sz w:val="28"/>
          <w:szCs w:val="28"/>
        </w:rPr>
        <w:t xml:space="preserve">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 </w:t>
      </w:r>
      <w:r w:rsidRPr="00AB3B5B">
        <w:rPr>
          <w:color w:val="000000" w:themeColor="text1"/>
          <w:sz w:val="28"/>
          <w:szCs w:val="28"/>
        </w:rPr>
        <w:t>в журнал регистрации исходящей корреспонденции.</w:t>
      </w:r>
    </w:p>
    <w:p w:rsidR="00492DA6" w:rsidRPr="00AB3B5B" w:rsidRDefault="00492DA6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  <w:r w:rsidR="001C2AAD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при предоставлении муниципальной услуги услуг </w:t>
      </w:r>
      <w:r w:rsidR="001C2AAD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в электронной форме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3.2. Особенности предоставления услуги в электронной форме.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8600F" w:rsidRPr="00AB3B5B" w:rsidRDefault="0028600F" w:rsidP="002860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запись на прием в администрацию </w:t>
      </w:r>
      <w:r w:rsidR="00D15D43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формирование запроса;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прием и регистрация </w:t>
      </w:r>
      <w:r w:rsidR="004818E9" w:rsidRPr="00AB3B5B">
        <w:rPr>
          <w:color w:val="000000" w:themeColor="text1"/>
          <w:sz w:val="28"/>
          <w:szCs w:val="28"/>
        </w:rPr>
        <w:t xml:space="preserve">администрацией </w:t>
      </w:r>
      <w:r w:rsidR="00D15D43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4818E9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8E9" w:rsidRPr="00AB3B5B">
        <w:rPr>
          <w:color w:val="000000" w:themeColor="text1"/>
          <w:sz w:val="28"/>
          <w:szCs w:val="28"/>
        </w:rPr>
        <w:t xml:space="preserve">администрации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либо действия (бездействие) должностных лиц </w:t>
      </w:r>
      <w:r w:rsidR="004818E9" w:rsidRPr="00AB3B5B">
        <w:rPr>
          <w:color w:val="000000" w:themeColor="text1"/>
          <w:sz w:val="28"/>
          <w:szCs w:val="28"/>
        </w:rPr>
        <w:t xml:space="preserve">администрации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, предоставляющего муниципальную услугу.</w:t>
      </w:r>
    </w:p>
    <w:p w:rsidR="002E781B" w:rsidRPr="00AB3B5B" w:rsidRDefault="00C74284" w:rsidP="002E78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3.2.2.</w:t>
      </w:r>
      <w:r w:rsidR="002E781B" w:rsidRPr="00AB3B5B">
        <w:rPr>
          <w:color w:val="000000" w:themeColor="text1"/>
          <w:sz w:val="28"/>
          <w:szCs w:val="28"/>
        </w:rPr>
        <w:t xml:space="preserve">Запись на прием </w:t>
      </w:r>
      <w:r w:rsidR="00D050DB" w:rsidRPr="00AB3B5B">
        <w:rPr>
          <w:color w:val="000000" w:themeColor="text1"/>
          <w:sz w:val="28"/>
          <w:szCs w:val="28"/>
        </w:rPr>
        <w:t xml:space="preserve">в администрацию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D050DB" w:rsidRPr="00AB3B5B">
        <w:rPr>
          <w:color w:val="000000" w:themeColor="text1"/>
          <w:sz w:val="28"/>
          <w:szCs w:val="28"/>
        </w:rPr>
        <w:t xml:space="preserve"> </w:t>
      </w:r>
      <w:r w:rsidR="002E781B" w:rsidRPr="00AB3B5B">
        <w:rPr>
          <w:color w:val="000000" w:themeColor="text1"/>
          <w:sz w:val="28"/>
          <w:szCs w:val="28"/>
        </w:rPr>
        <w:t xml:space="preserve">или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="002E781B" w:rsidRPr="00AB3B5B">
        <w:rPr>
          <w:color w:val="000000" w:themeColor="text1"/>
          <w:sz w:val="28"/>
          <w:szCs w:val="28"/>
        </w:rPr>
        <w:t xml:space="preserve">для подачи запроса. 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 xml:space="preserve">При организации записи на прием </w:t>
      </w:r>
      <w:r w:rsidR="00D050DB" w:rsidRPr="00AB3B5B">
        <w:rPr>
          <w:color w:val="000000" w:themeColor="text1"/>
          <w:sz w:val="28"/>
          <w:szCs w:val="28"/>
        </w:rPr>
        <w:t xml:space="preserve">в администрацию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D050DB" w:rsidRPr="00AB3B5B">
        <w:rPr>
          <w:color w:val="000000" w:themeColor="text1"/>
          <w:sz w:val="28"/>
          <w:szCs w:val="28"/>
        </w:rPr>
        <w:t xml:space="preserve"> (при наличии технической возможности) или</w:t>
      </w:r>
      <w:r w:rsidR="00F43D04" w:rsidRPr="00AB3B5B">
        <w:rPr>
          <w:color w:val="000000" w:themeColor="text1"/>
          <w:sz w:val="28"/>
          <w:szCs w:val="28"/>
        </w:rPr>
        <w:t xml:space="preserve">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 xml:space="preserve"> заявителю обеспечивается возможность: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а) ознакомления с расписанием работы </w:t>
      </w:r>
      <w:r w:rsidR="004818E9" w:rsidRPr="00AB3B5B">
        <w:rPr>
          <w:color w:val="000000" w:themeColor="text1"/>
          <w:sz w:val="28"/>
          <w:szCs w:val="28"/>
        </w:rPr>
        <w:t>администраци</w:t>
      </w:r>
      <w:r w:rsidR="00F43D04" w:rsidRPr="00AB3B5B">
        <w:rPr>
          <w:color w:val="000000" w:themeColor="text1"/>
          <w:sz w:val="28"/>
          <w:szCs w:val="28"/>
        </w:rPr>
        <w:t>и</w:t>
      </w:r>
      <w:r w:rsidR="004818E9" w:rsidRPr="00AB3B5B">
        <w:rPr>
          <w:color w:val="000000" w:themeColor="text1"/>
          <w:sz w:val="28"/>
          <w:szCs w:val="28"/>
        </w:rPr>
        <w:t xml:space="preserve">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4818E9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 xml:space="preserve">или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графика приема заявителей.</w:t>
      </w:r>
    </w:p>
    <w:p w:rsidR="0031544D" w:rsidRPr="00AB3B5B" w:rsidRDefault="004471C8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Администрация </w:t>
      </w:r>
      <w:r w:rsidR="00F43D04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F43D04" w:rsidRPr="00AB3B5B">
        <w:rPr>
          <w:color w:val="000000" w:themeColor="text1"/>
          <w:sz w:val="28"/>
          <w:szCs w:val="28"/>
        </w:rPr>
        <w:t xml:space="preserve"> </w:t>
      </w:r>
      <w:r w:rsidR="0031544D" w:rsidRPr="00AB3B5B">
        <w:rPr>
          <w:color w:val="000000" w:themeColor="text1"/>
          <w:sz w:val="28"/>
          <w:szCs w:val="28"/>
        </w:rPr>
        <w:t xml:space="preserve">или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="0031544D" w:rsidRPr="00AB3B5B">
        <w:rPr>
          <w:color w:val="000000" w:themeColor="text1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, которая обеспечивает возможность интеграции с РПГУ.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3.2.3. Формирование запроса.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AB3B5B">
        <w:rPr>
          <w:color w:val="000000" w:themeColor="text1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администрацию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посредством РПГУ.</w:t>
      </w:r>
    </w:p>
    <w:p w:rsidR="005068B0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pacing w:val="-6"/>
          <w:sz w:val="28"/>
          <w:szCs w:val="28"/>
        </w:rPr>
        <w:t xml:space="preserve">3.2.4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Администрация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обеспечивает</w:t>
      </w:r>
      <w:r w:rsidR="005068B0" w:rsidRPr="00AB3B5B">
        <w:rPr>
          <w:color w:val="000000" w:themeColor="text1"/>
          <w:sz w:val="28"/>
          <w:szCs w:val="28"/>
        </w:rPr>
        <w:t>:</w:t>
      </w:r>
    </w:p>
    <w:p w:rsidR="005068B0" w:rsidRPr="00AB3B5B" w:rsidRDefault="005068B0" w:rsidP="005068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5068B0" w:rsidRPr="00AB3B5B" w:rsidRDefault="005068B0" w:rsidP="005068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1544D" w:rsidRPr="00AB3B5B" w:rsidRDefault="005068B0" w:rsidP="005068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1C7E7E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Предоставление услуги начинается с момента приема и регистрации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администрацией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1544D" w:rsidRPr="00AB3B5B" w:rsidRDefault="0031544D" w:rsidP="0031544D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3.2.5. </w:t>
      </w:r>
      <w:r w:rsidRPr="00AB3B5B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B3B5B">
        <w:rPr>
          <w:color w:val="000000" w:themeColor="text1"/>
          <w:sz w:val="28"/>
          <w:szCs w:val="28"/>
        </w:rPr>
        <w:t xml:space="preserve">должностного лица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администрации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lastRenderedPageBreak/>
        <w:t>ответственного за прием и регистрацию заявления (далее – ответственный специалист)</w:t>
      </w:r>
      <w:r w:rsidRPr="00AB3B5B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31544D" w:rsidRPr="00AB3B5B" w:rsidRDefault="0031544D" w:rsidP="0031544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Ответственный специалист:</w:t>
      </w:r>
    </w:p>
    <w:p w:rsidR="0031544D" w:rsidRPr="00AB3B5B" w:rsidRDefault="0031544D" w:rsidP="0031544D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31544D" w:rsidRPr="00AB3B5B" w:rsidRDefault="0031544D" w:rsidP="0031544D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1544D" w:rsidRPr="00AB3B5B" w:rsidRDefault="0031544D" w:rsidP="0031544D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производит действия в соответствии с пунктом 3.2.</w:t>
      </w:r>
      <w:r w:rsidR="005068B0" w:rsidRPr="00AB3B5B">
        <w:rPr>
          <w:color w:val="000000" w:themeColor="text1"/>
          <w:sz w:val="28"/>
          <w:szCs w:val="28"/>
        </w:rPr>
        <w:t>4</w:t>
      </w:r>
      <w:r w:rsidRPr="00AB3B5B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б) документа на бумажном носителе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3.2.7. </w:t>
      </w:r>
      <w:r w:rsidRPr="00AB3B5B">
        <w:rPr>
          <w:color w:val="000000" w:themeColor="text1"/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B3B5B">
        <w:rPr>
          <w:color w:val="000000" w:themeColor="text1"/>
          <w:spacing w:val="-6"/>
          <w:sz w:val="28"/>
          <w:szCs w:val="28"/>
        </w:rPr>
        <w:t>время.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а) уведомление о записи на прием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, содержащее сведения о дате, времени и месте приема;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16" w:history="1">
        <w:r w:rsidRPr="00AB3B5B">
          <w:rPr>
            <w:color w:val="000000" w:themeColor="text1"/>
            <w:sz w:val="28"/>
            <w:szCs w:val="28"/>
          </w:rPr>
          <w:t>Правилами</w:t>
        </w:r>
      </w:hyperlink>
      <w:r w:rsidRPr="00AB3B5B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AB3B5B">
        <w:rPr>
          <w:color w:val="000000" w:themeColor="text1"/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3.2.9. Заявителю обеспечивается возможность направления жалобы на решения, действия или бездействие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администрации </w:t>
      </w:r>
      <w:r w:rsidR="001C7E7E" w:rsidRPr="00AB3B5B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, должностного лица </w:t>
      </w:r>
      <w:r w:rsidR="00CD3013" w:rsidRPr="00AB3B5B">
        <w:rPr>
          <w:color w:val="000000" w:themeColor="text1"/>
          <w:sz w:val="28"/>
          <w:szCs w:val="28"/>
        </w:rPr>
        <w:t xml:space="preserve">администрации района </w:t>
      </w:r>
      <w:r w:rsidRPr="00AB3B5B">
        <w:rPr>
          <w:color w:val="000000" w:themeColor="text1"/>
          <w:sz w:val="28"/>
          <w:szCs w:val="28"/>
        </w:rPr>
        <w:t xml:space="preserve">либо муниципального служащего в соответствии со </w:t>
      </w:r>
      <w:hyperlink r:id="rId17" w:history="1">
        <w:r w:rsidRPr="00AB3B5B">
          <w:rPr>
            <w:color w:val="000000" w:themeColor="text1"/>
            <w:sz w:val="28"/>
            <w:szCs w:val="28"/>
          </w:rPr>
          <w:t>статьей 11.2</w:t>
        </w:r>
      </w:hyperlink>
      <w:r w:rsidRPr="00AB3B5B">
        <w:rPr>
          <w:color w:val="000000" w:themeColor="text1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AB3B5B">
          <w:rPr>
            <w:color w:val="000000" w:themeColor="text1"/>
            <w:sz w:val="28"/>
            <w:szCs w:val="28"/>
          </w:rPr>
          <w:t>постановлением</w:t>
        </w:r>
      </w:hyperlink>
      <w:r w:rsidRPr="00AB3B5B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544D" w:rsidRPr="00AB3B5B" w:rsidRDefault="0031544D" w:rsidP="0031544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37798" w:rsidRPr="00AB3B5B" w:rsidRDefault="00537798" w:rsidP="0053779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B3B5B">
        <w:rPr>
          <w:b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37798" w:rsidRPr="00AB3B5B" w:rsidRDefault="00537798" w:rsidP="00537798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</w:t>
      </w:r>
      <w:r w:rsidR="00CC47A9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 xml:space="preserve"> с заявлением об исправлении допущенных опечаток по форме согласно приложению № 3 к Административному регламенту.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AB3B5B">
        <w:rPr>
          <w:color w:val="000000" w:themeColor="text1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3.4. Заявление об исправлении опечаток и ошибок представляются следующими способами: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sym w:font="Symbol" w:char="F02D"/>
      </w:r>
      <w:r w:rsidRPr="00AB3B5B">
        <w:rPr>
          <w:color w:val="000000" w:themeColor="text1"/>
          <w:sz w:val="28"/>
          <w:szCs w:val="28"/>
        </w:rPr>
        <w:t xml:space="preserve"> лично в Администрацию</w:t>
      </w:r>
      <w:r w:rsidR="00CC47A9" w:rsidRPr="00AB3B5B">
        <w:rPr>
          <w:color w:val="000000" w:themeColor="text1"/>
          <w:sz w:val="28"/>
          <w:szCs w:val="28"/>
        </w:rPr>
        <w:t xml:space="preserve">  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sym w:font="Symbol" w:char="F02D"/>
      </w:r>
      <w:r w:rsidRPr="00AB3B5B">
        <w:rPr>
          <w:color w:val="000000" w:themeColor="text1"/>
          <w:sz w:val="28"/>
          <w:szCs w:val="28"/>
        </w:rPr>
        <w:t xml:space="preserve"> почтовым отправлением;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– путем заполнения формы запроса через «Личный кабинет» РПГУ;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– через многофункциональный центр.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3.5. Основаниями для отказа в приеме заявления об исправлении опечаток и ошибок являются: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2) заявитель не является получателем муниципальной услуги.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3.7. Основаниями для отказа в исправлении опечаток и ошибок являются:</w:t>
      </w:r>
    </w:p>
    <w:p w:rsidR="00537798" w:rsidRPr="00AB3B5B" w:rsidRDefault="00B93D36" w:rsidP="00537798">
      <w:pPr>
        <w:ind w:firstLine="709"/>
        <w:jc w:val="both"/>
        <w:rPr>
          <w:color w:val="000000" w:themeColor="text1"/>
          <w:sz w:val="28"/>
          <w:szCs w:val="28"/>
        </w:rPr>
      </w:pPr>
      <w:hyperlink r:id="rId19" w:history="1">
        <w:r w:rsidR="00537798" w:rsidRPr="00AB3B5B">
          <w:rPr>
            <w:rStyle w:val="frgu-content-accordeo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37798" w:rsidRPr="00AB3B5B">
        <w:rPr>
          <w:color w:val="000000" w:themeColor="text1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</w:t>
      </w:r>
      <w:r w:rsidR="00C92DFA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3.8. Заявление об исправлении опечаток и ошибок регистрируется Администрацией</w:t>
      </w:r>
      <w:r w:rsidR="00C92DFA" w:rsidRPr="00AB3B5B">
        <w:rPr>
          <w:color w:val="000000" w:themeColor="text1"/>
          <w:sz w:val="28"/>
          <w:szCs w:val="28"/>
        </w:rPr>
        <w:t xml:space="preserve"> </w:t>
      </w:r>
      <w:r w:rsidR="00781457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,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3.9. Заявление об исправлении опечаток и ошибок в течение пяти рабочих дней с момента регистрации в Администрации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</w:t>
      </w:r>
      <w:r w:rsidR="00781457" w:rsidRPr="00AB3B5B">
        <w:rPr>
          <w:color w:val="000000" w:themeColor="text1"/>
          <w:sz w:val="28"/>
          <w:szCs w:val="28"/>
        </w:rPr>
        <w:lastRenderedPageBreak/>
        <w:t xml:space="preserve">Буздякский сельсовет </w:t>
      </w:r>
      <w:r w:rsidRPr="00AB3B5B">
        <w:rPr>
          <w:color w:val="000000" w:themeColor="text1"/>
          <w:sz w:val="28"/>
          <w:szCs w:val="28"/>
        </w:rPr>
        <w:t xml:space="preserve">такого заявления рассматривается Администрацией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>на предмет соответствия требованиям, предусмотренным настоящим  Административным регламентом.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3.10. По результатам рассмотрения заявления об исправлении опечаток и ошибок Администрация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>в срок, предусмотренный пунктом 3.9 Административного регламента: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3.11. В случае принятия решения об отсутствии необходимости исправления опечаток и ошибок Администрация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3.12 Исправление опечаток и ошибок осуществляется Администрацией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>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3.13. При исправлении опечаток и ошибок не допускается: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sym w:font="Symbol" w:char="F02D"/>
      </w:r>
      <w:r w:rsidRPr="00AB3B5B">
        <w:rPr>
          <w:color w:val="000000" w:themeColor="text1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sym w:font="Symbol" w:char="F02D"/>
      </w:r>
      <w:r w:rsidRPr="00AB3B5B">
        <w:rPr>
          <w:color w:val="000000" w:themeColor="text1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</w:t>
      </w:r>
      <w:r w:rsidR="00781457" w:rsidRPr="00AB3B5B">
        <w:rPr>
          <w:color w:val="000000" w:themeColor="text1"/>
          <w:sz w:val="28"/>
          <w:szCs w:val="28"/>
        </w:rPr>
        <w:lastRenderedPageBreak/>
        <w:t xml:space="preserve">Буздякский сельсовет </w:t>
      </w:r>
      <w:r w:rsidRPr="00AB3B5B">
        <w:rPr>
          <w:color w:val="000000" w:themeColor="text1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Второй оригинальный экземпляр документа о предоставлении муни</w:t>
      </w:r>
      <w:r w:rsidR="00781457" w:rsidRPr="00AB3B5B">
        <w:rPr>
          <w:color w:val="000000" w:themeColor="text1"/>
          <w:sz w:val="28"/>
          <w:szCs w:val="28"/>
        </w:rPr>
        <w:t>ц</w:t>
      </w:r>
      <w:r w:rsidRPr="00AB3B5B">
        <w:rPr>
          <w:color w:val="000000" w:themeColor="text1"/>
          <w:sz w:val="28"/>
          <w:szCs w:val="28"/>
        </w:rPr>
        <w:t xml:space="preserve">ипальной услуги, содержащий опечатки и ошибки хранится в Администрации </w:t>
      </w:r>
      <w:r w:rsidR="00781457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.</w:t>
      </w:r>
    </w:p>
    <w:p w:rsidR="00537798" w:rsidRPr="00AB3B5B" w:rsidRDefault="00537798" w:rsidP="00537798">
      <w:pPr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37798" w:rsidRPr="00AB3B5B" w:rsidRDefault="00537798" w:rsidP="005377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</w:t>
      </w:r>
      <w:r w:rsidR="00781457" w:rsidRPr="00AB3B5B">
        <w:rPr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color w:val="000000" w:themeColor="text1"/>
          <w:sz w:val="28"/>
          <w:szCs w:val="28"/>
        </w:rPr>
        <w:t xml:space="preserve">и (или) должностного лица Администрации </w:t>
      </w:r>
      <w:r w:rsidR="00781457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>, муниципального  служащего, плата с заявителя не взимается.</w:t>
      </w:r>
    </w:p>
    <w:p w:rsidR="00537798" w:rsidRPr="00AB3B5B" w:rsidRDefault="00537798" w:rsidP="0053779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37798" w:rsidRPr="00AB3B5B" w:rsidRDefault="00537798" w:rsidP="00537798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37798" w:rsidRPr="00AB3B5B" w:rsidRDefault="00537798" w:rsidP="0031544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  <w:lang w:val="en-US"/>
        </w:rPr>
        <w:t>IV</w:t>
      </w:r>
      <w:r w:rsidRPr="00AB3B5B">
        <w:rPr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устанавливающих требования к предоставлению муниципальной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услуги, а также принятием ими решений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D3013" w:rsidRPr="00AB3B5B">
        <w:rPr>
          <w:color w:val="000000" w:themeColor="text1"/>
          <w:sz w:val="28"/>
          <w:szCs w:val="28"/>
        </w:rPr>
        <w:t>администрации района</w:t>
      </w:r>
      <w:r w:rsidRPr="00AB3B5B">
        <w:rPr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D3013" w:rsidRPr="00AB3B5B">
        <w:rPr>
          <w:color w:val="000000" w:themeColor="text1"/>
          <w:sz w:val="28"/>
          <w:szCs w:val="28"/>
        </w:rPr>
        <w:t>администрации района.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проверок полноты и качества предоставления муниципальной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Администрации</w:t>
      </w:r>
      <w:r w:rsidR="00081869" w:rsidRPr="00AB3B5B">
        <w:rPr>
          <w:color w:val="000000" w:themeColor="text1"/>
          <w:sz w:val="28"/>
          <w:szCs w:val="28"/>
        </w:rPr>
        <w:t xml:space="preserve"> 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, утверждаемых </w:t>
      </w:r>
      <w:r w:rsidR="00081869" w:rsidRPr="00AB3B5B">
        <w:rPr>
          <w:color w:val="000000" w:themeColor="text1"/>
          <w:sz w:val="28"/>
          <w:szCs w:val="28"/>
        </w:rPr>
        <w:t>главой</w:t>
      </w:r>
      <w:r w:rsidRPr="00AB3B5B">
        <w:rPr>
          <w:color w:val="000000" w:themeColor="text1"/>
          <w:sz w:val="28"/>
          <w:szCs w:val="28"/>
        </w:rPr>
        <w:t xml:space="preserve"> Администрации</w:t>
      </w:r>
      <w:r w:rsidR="00081869" w:rsidRPr="00AB3B5B">
        <w:rPr>
          <w:color w:val="000000" w:themeColor="text1"/>
          <w:sz w:val="28"/>
          <w:szCs w:val="28"/>
        </w:rPr>
        <w:t xml:space="preserve"> сельского поселения Буздякский сельсовет</w:t>
      </w:r>
      <w:r w:rsidR="00455437" w:rsidRPr="00AB3B5B">
        <w:rPr>
          <w:color w:val="000000" w:themeColor="text1"/>
          <w:sz w:val="28"/>
          <w:szCs w:val="28"/>
        </w:rPr>
        <w:t xml:space="preserve">. </w:t>
      </w:r>
      <w:r w:rsidRPr="00AB3B5B">
        <w:rPr>
          <w:color w:val="000000" w:themeColor="text1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455437" w:rsidRPr="00AB3B5B">
        <w:rPr>
          <w:color w:val="000000" w:themeColor="text1"/>
          <w:sz w:val="28"/>
          <w:szCs w:val="28"/>
        </w:rPr>
        <w:t>ица и специалисты Администрации</w:t>
      </w:r>
      <w:r w:rsidR="00081869" w:rsidRPr="00AB3B5B">
        <w:rPr>
          <w:color w:val="000000" w:themeColor="text1"/>
          <w:sz w:val="28"/>
          <w:szCs w:val="28"/>
        </w:rPr>
        <w:t xml:space="preserve"> сельского поселения Буздякский сельсовет</w:t>
      </w:r>
      <w:r w:rsidR="005D069B" w:rsidRPr="00AB3B5B">
        <w:rPr>
          <w:color w:val="000000" w:themeColor="text1"/>
          <w:sz w:val="28"/>
          <w:szCs w:val="28"/>
        </w:rPr>
        <w:t>, районн</w:t>
      </w:r>
      <w:r w:rsidR="00081869" w:rsidRPr="00AB3B5B">
        <w:rPr>
          <w:color w:val="000000" w:themeColor="text1"/>
          <w:sz w:val="28"/>
          <w:szCs w:val="28"/>
        </w:rPr>
        <w:t>ой</w:t>
      </w:r>
      <w:r w:rsidR="005D069B" w:rsidRPr="00AB3B5B">
        <w:rPr>
          <w:color w:val="000000" w:themeColor="text1"/>
          <w:sz w:val="28"/>
          <w:szCs w:val="28"/>
        </w:rPr>
        <w:t xml:space="preserve"> администраци</w:t>
      </w:r>
      <w:r w:rsidR="00081869" w:rsidRPr="00AB3B5B">
        <w:rPr>
          <w:color w:val="000000" w:themeColor="text1"/>
          <w:sz w:val="28"/>
          <w:szCs w:val="28"/>
        </w:rPr>
        <w:t>и муниципального района</w:t>
      </w:r>
      <w:r w:rsidR="00455437"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Проверка осуществляется на основании </w:t>
      </w:r>
      <w:r w:rsidR="00081869" w:rsidRPr="00AB3B5B">
        <w:rPr>
          <w:color w:val="000000" w:themeColor="text1"/>
          <w:sz w:val="28"/>
          <w:szCs w:val="28"/>
        </w:rPr>
        <w:t>распоряжения</w:t>
      </w:r>
      <w:r w:rsidRPr="00AB3B5B">
        <w:rPr>
          <w:color w:val="000000" w:themeColor="text1"/>
          <w:sz w:val="28"/>
          <w:szCs w:val="28"/>
        </w:rPr>
        <w:t xml:space="preserve"> </w:t>
      </w:r>
      <w:r w:rsidR="001A0217" w:rsidRPr="00AB3B5B">
        <w:rPr>
          <w:color w:val="000000" w:themeColor="text1"/>
          <w:sz w:val="28"/>
          <w:szCs w:val="28"/>
        </w:rPr>
        <w:t xml:space="preserve">главы </w:t>
      </w:r>
      <w:r w:rsidRPr="00AB3B5B">
        <w:rPr>
          <w:color w:val="000000" w:themeColor="text1"/>
          <w:sz w:val="28"/>
          <w:szCs w:val="28"/>
        </w:rPr>
        <w:t>Администрации</w:t>
      </w:r>
      <w:r w:rsidR="00081869" w:rsidRPr="00AB3B5B">
        <w:rPr>
          <w:color w:val="000000" w:themeColor="text1"/>
          <w:sz w:val="28"/>
          <w:szCs w:val="28"/>
        </w:rPr>
        <w:t xml:space="preserve"> сельского поселения</w:t>
      </w:r>
      <w:r w:rsidR="00455437" w:rsidRPr="00AB3B5B">
        <w:rPr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r w:rsidR="005D7FE7" w:rsidRPr="00AB3B5B">
        <w:rPr>
          <w:color w:val="000000" w:themeColor="text1"/>
          <w:sz w:val="28"/>
          <w:szCs w:val="28"/>
        </w:rPr>
        <w:t xml:space="preserve"> сельского поселения Буздякский сельсовет</w:t>
      </w:r>
      <w:r w:rsidR="005D069B" w:rsidRPr="00AB3B5B">
        <w:rPr>
          <w:color w:val="000000" w:themeColor="text1"/>
          <w:sz w:val="28"/>
          <w:szCs w:val="28"/>
        </w:rPr>
        <w:t xml:space="preserve">, </w:t>
      </w:r>
      <w:r w:rsidRPr="00AB3B5B">
        <w:rPr>
          <w:color w:val="000000" w:themeColor="text1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2339" w:rsidRPr="00AB3B5B" w:rsidRDefault="0031544D" w:rsidP="0031544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Ответственность должностных лиц за решения и </w:t>
      </w:r>
    </w:p>
    <w:p w:rsidR="00252339" w:rsidRPr="00AB3B5B" w:rsidRDefault="0031544D" w:rsidP="0025233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действия</w:t>
      </w:r>
      <w:r w:rsidR="005D7FE7" w:rsidRPr="00AB3B5B">
        <w:rPr>
          <w:color w:val="000000" w:themeColor="text1"/>
          <w:sz w:val="28"/>
          <w:szCs w:val="28"/>
        </w:rPr>
        <w:t xml:space="preserve"> (</w:t>
      </w:r>
      <w:r w:rsidRPr="00AB3B5B">
        <w:rPr>
          <w:color w:val="000000" w:themeColor="text1"/>
          <w:sz w:val="28"/>
          <w:szCs w:val="28"/>
        </w:rPr>
        <w:t>бездействие), принимаемые (осуществляемые)</w:t>
      </w:r>
    </w:p>
    <w:p w:rsidR="0031544D" w:rsidRPr="00AB3B5B" w:rsidRDefault="0031544D" w:rsidP="0025233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ими в ходе</w:t>
      </w:r>
      <w:r w:rsidR="005D7FE7" w:rsidRPr="00AB3B5B">
        <w:rPr>
          <w:color w:val="000000" w:themeColor="text1"/>
          <w:sz w:val="28"/>
          <w:szCs w:val="28"/>
        </w:rPr>
        <w:t xml:space="preserve"> </w:t>
      </w:r>
      <w:r w:rsidRPr="00AB3B5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B015FB" w:rsidRPr="00AB3B5B">
        <w:rPr>
          <w:color w:val="000000" w:themeColor="text1"/>
          <w:sz w:val="28"/>
          <w:szCs w:val="28"/>
        </w:rPr>
        <w:t>инструкциях</w:t>
      </w:r>
      <w:r w:rsidRPr="00AB3B5B">
        <w:rPr>
          <w:color w:val="000000" w:themeColor="text1"/>
          <w:sz w:val="28"/>
          <w:szCs w:val="28"/>
        </w:rPr>
        <w:t xml:space="preserve"> в соответствии с требованиями законодательства.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их объединений и организаций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4.8. Должностные лица </w:t>
      </w:r>
      <w:r w:rsidR="00374220" w:rsidRPr="00AB3B5B">
        <w:rPr>
          <w:color w:val="000000" w:themeColor="text1"/>
          <w:sz w:val="28"/>
          <w:szCs w:val="28"/>
        </w:rPr>
        <w:t>а</w:t>
      </w:r>
      <w:r w:rsidRPr="00AB3B5B">
        <w:rPr>
          <w:color w:val="000000" w:themeColor="text1"/>
          <w:sz w:val="28"/>
          <w:szCs w:val="28"/>
        </w:rPr>
        <w:t>дминистрации</w:t>
      </w:r>
      <w:r w:rsidR="00374220" w:rsidRPr="00AB3B5B">
        <w:rPr>
          <w:color w:val="000000" w:themeColor="text1"/>
          <w:sz w:val="28"/>
          <w:szCs w:val="28"/>
        </w:rPr>
        <w:t xml:space="preserve"> района</w:t>
      </w:r>
      <w:r w:rsidRPr="00AB3B5B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069B" w:rsidRPr="00AB3B5B" w:rsidRDefault="005D069B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  <w:lang w:val="en-US"/>
        </w:rPr>
        <w:t>V</w:t>
      </w:r>
      <w:r w:rsidRPr="00AB3B5B">
        <w:rPr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31544D" w:rsidRPr="00AB3B5B" w:rsidRDefault="0031544D" w:rsidP="0031544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Информация для заявителя о его праве подать жалобу </w:t>
      </w:r>
    </w:p>
    <w:p w:rsidR="0031544D" w:rsidRPr="00AB3B5B" w:rsidRDefault="0031544D" w:rsidP="0031544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F1729" w:rsidRPr="00AB3B5B" w:rsidRDefault="0031544D" w:rsidP="007F1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color w:val="000000" w:themeColor="text1"/>
          <w:sz w:val="28"/>
          <w:szCs w:val="28"/>
        </w:rPr>
        <w:t xml:space="preserve">5.1. </w:t>
      </w:r>
      <w:r w:rsidR="007F1729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</w:t>
      </w:r>
      <w:r w:rsidR="00AA3AA8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7F1729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, его должностных лиц, РГАУ МФЦ, работников РГАУ МФЦ при предоставлении муниципальной услуги (далее – жалоба).</w:t>
      </w:r>
    </w:p>
    <w:p w:rsidR="009F2805" w:rsidRPr="00AB3B5B" w:rsidRDefault="009F2805" w:rsidP="009F28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F2805" w:rsidRPr="00AB3B5B" w:rsidRDefault="009F2805" w:rsidP="009F2805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F2805" w:rsidRPr="00AB3B5B" w:rsidRDefault="009F2805" w:rsidP="009F28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F2805" w:rsidRPr="00AB3B5B" w:rsidRDefault="00302D60" w:rsidP="009F28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на имя г</w:t>
      </w:r>
      <w:r w:rsidR="00AA3AA8" w:rsidRPr="00AB3B5B">
        <w:rPr>
          <w:rFonts w:eastAsia="Calibri"/>
          <w:color w:val="000000" w:themeColor="text1"/>
          <w:sz w:val="28"/>
          <w:szCs w:val="28"/>
          <w:lang w:eastAsia="en-US"/>
        </w:rPr>
        <w:t>лав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AA3AA8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F2805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r w:rsidR="00AA3AA8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сельского поселения Буздякский </w:t>
      </w:r>
      <w:r w:rsidR="00AA3AA8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сельсовет</w:t>
      </w:r>
      <w:r w:rsidR="009F2805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на решения и (или) действия (бездействие) специалиста </w:t>
      </w:r>
      <w:r w:rsidR="009F2805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r w:rsidR="00AA3AA8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="009F2805" w:rsidRPr="00AB3B5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F2805" w:rsidRPr="00AB3B5B" w:rsidRDefault="009F2805" w:rsidP="009F28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к руководителю РГАУ МФЦ – на решения и действия (бездействие) работника РГАУ МФЦ;</w:t>
      </w:r>
    </w:p>
    <w:p w:rsidR="009F2805" w:rsidRPr="00AB3B5B" w:rsidRDefault="009F2805" w:rsidP="009F28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к учредителю РГАУ МФЦ – на решение и действия (бездействие) РГАУ МФЦ.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В Администрации </w:t>
      </w:r>
      <w:r w:rsidR="00302D60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), РГАУ МФЦ определяются уполномоченные на рассмотрение жалоб должностные лица.</w:t>
      </w:r>
    </w:p>
    <w:p w:rsidR="009F2805" w:rsidRPr="00AB3B5B" w:rsidRDefault="009F2805" w:rsidP="009F2805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 </w:t>
      </w:r>
      <w:r w:rsidR="00302D60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9F2805" w:rsidRPr="00AB3B5B" w:rsidRDefault="009F2805" w:rsidP="009F2805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5.4. Порядок досудебного (внесудебного) обжалования решений и действий (бездействия) Администрации </w:t>
      </w:r>
      <w:r w:rsidR="00302D60" w:rsidRPr="00AB3B5B">
        <w:rPr>
          <w:rFonts w:eastAsia="Calibri"/>
          <w:bCs/>
          <w:color w:val="000000" w:themeColor="text1"/>
          <w:sz w:val="28"/>
          <w:szCs w:val="28"/>
          <w:lang w:eastAsia="en-US"/>
        </w:rPr>
        <w:t>сельского поселения Буздякский сельсовет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, РГАУ МФЦ а также их специалистов, должностных лиц, работников регулируется: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20" w:history="1">
        <w:r w:rsidRPr="00AB3B5B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210-ФЗ;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2805" w:rsidRPr="00AB3B5B" w:rsidRDefault="009F2805" w:rsidP="009F280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hyperlink r:id="rId21" w:history="1">
        <w:r w:rsidRPr="00AB3B5B">
          <w:rPr>
            <w:rFonts w:eastAsia="Calibr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2805" w:rsidRPr="00AB3B5B" w:rsidRDefault="009F2805" w:rsidP="009F2805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  <w:lang w:val="en-US"/>
        </w:rPr>
        <w:t>VI</w:t>
      </w:r>
      <w:r w:rsidRPr="00AB3B5B">
        <w:rPr>
          <w:color w:val="000000" w:themeColor="text1"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6.1.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осуществляет: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 xml:space="preserve">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прием запросов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выдачу</w:t>
      </w:r>
      <w:r w:rsidR="00302D60" w:rsidRPr="00AB3B5B">
        <w:rPr>
          <w:color w:val="000000" w:themeColor="text1"/>
          <w:sz w:val="28"/>
          <w:szCs w:val="28"/>
        </w:rPr>
        <w:t xml:space="preserve">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302D60" w:rsidRPr="00AB3B5B" w:rsidRDefault="00302D60" w:rsidP="00D87A6C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</w:p>
    <w:p w:rsidR="0031544D" w:rsidRPr="00AB3B5B" w:rsidRDefault="00D87A6C" w:rsidP="00D87A6C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ab/>
      </w:r>
    </w:p>
    <w:p w:rsidR="0031544D" w:rsidRPr="00AB3B5B" w:rsidRDefault="0031544D" w:rsidP="00B61C8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highlight w:val="cyan"/>
        </w:rPr>
      </w:pPr>
      <w:r w:rsidRPr="00AB3B5B">
        <w:rPr>
          <w:color w:val="000000" w:themeColor="text1"/>
          <w:sz w:val="28"/>
          <w:szCs w:val="28"/>
        </w:rPr>
        <w:t>Информирование Заявителей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6.2. Информирование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аявителей осуществляется </w:t>
      </w:r>
      <w:r w:rsidR="00101CD0" w:rsidRPr="00AB3B5B">
        <w:rPr>
          <w:color w:val="000000" w:themeColor="text1"/>
          <w:sz w:val="28"/>
          <w:szCs w:val="28"/>
        </w:rPr>
        <w:t xml:space="preserve">РГАУ МФЦ </w:t>
      </w:r>
      <w:r w:rsidRPr="00AB3B5B">
        <w:rPr>
          <w:color w:val="000000" w:themeColor="text1"/>
          <w:sz w:val="28"/>
          <w:szCs w:val="28"/>
        </w:rPr>
        <w:t>следующими способами: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</w:t>
      </w:r>
      <w:r w:rsidR="00101CD0" w:rsidRPr="00AB3B5B">
        <w:rPr>
          <w:color w:val="000000" w:themeColor="text1"/>
          <w:sz w:val="28"/>
          <w:szCs w:val="28"/>
        </w:rPr>
        <w:t>РГАУ МФЦ</w:t>
      </w:r>
      <w:r w:rsidRPr="00AB3B5B">
        <w:rPr>
          <w:color w:val="000000" w:themeColor="text1"/>
          <w:sz w:val="28"/>
          <w:szCs w:val="28"/>
        </w:rPr>
        <w:t>в сети Интернет (</w:t>
      </w:r>
      <w:r w:rsidRPr="00AB3B5B">
        <w:rPr>
          <w:color w:val="000000" w:themeColor="text1"/>
          <w:sz w:val="28"/>
          <w:szCs w:val="28"/>
          <w:lang w:val="en-US"/>
        </w:rPr>
        <w:t>https</w:t>
      </w:r>
      <w:r w:rsidRPr="00AB3B5B">
        <w:rPr>
          <w:color w:val="000000" w:themeColor="text1"/>
          <w:sz w:val="28"/>
          <w:szCs w:val="28"/>
        </w:rPr>
        <w:t>://</w:t>
      </w:r>
      <w:r w:rsidRPr="00AB3B5B">
        <w:rPr>
          <w:color w:val="000000" w:themeColor="text1"/>
          <w:sz w:val="28"/>
          <w:szCs w:val="28"/>
          <w:lang w:val="en-US"/>
        </w:rPr>
        <w:t>mfcrb</w:t>
      </w:r>
      <w:r w:rsidRPr="00AB3B5B">
        <w:rPr>
          <w:color w:val="000000" w:themeColor="text1"/>
          <w:sz w:val="28"/>
          <w:szCs w:val="28"/>
        </w:rPr>
        <w:t>.</w:t>
      </w:r>
      <w:r w:rsidRPr="00AB3B5B">
        <w:rPr>
          <w:color w:val="000000" w:themeColor="text1"/>
          <w:sz w:val="28"/>
          <w:szCs w:val="28"/>
          <w:lang w:val="en-US"/>
        </w:rPr>
        <w:t>ru</w:t>
      </w:r>
      <w:r w:rsidRPr="00AB3B5B">
        <w:rPr>
          <w:color w:val="000000" w:themeColor="text1"/>
          <w:sz w:val="28"/>
          <w:szCs w:val="28"/>
        </w:rPr>
        <w:t>/) и информационных стендах РГАУ МФЦ;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б) при обращении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аявителя в РГАУ МФЦ лично, по телефону, посредством почтовых отправлений, либо по электронной почте.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осуществляет не более 10 минут;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изложить обращение в письменной форме (ответ направляется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аявителю в соответствии со способом, указанном в обращении);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назначить другое время для консультации.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 консультировании по письменным обращениям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302D60" w:rsidRPr="00AB3B5B" w:rsidRDefault="00302D60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2339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Прием запросов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аявителей о предоставлении муниципальной услуги </w:t>
      </w:r>
    </w:p>
    <w:p w:rsidR="00252339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и иных документов, необходимых для предоставления 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муниципальной услуги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6.3. Прием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аявителей для получения муниципальных услуг осуществляется специалистами РГАУ МФЦ при личном присутствии </w:t>
      </w:r>
      <w:r w:rsidR="009B4832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 обращении за предоставлением двух и более муниципальных услуг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аявителю предлагается получить мультиталон электронной очереди.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Специалист РГАУ МФЦ осуществляет следующие действия: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устанавливает личность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проверяет полномочия представителя (в случае обращения представителя);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принимает от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аявителей заявление на предоставление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принимает от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аявителей документы, необходимые для получения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lastRenderedPageBreak/>
        <w:t xml:space="preserve">проверяет правильность оформления заявления, соответствие представленных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снимает ксерокопии с оригиналов документов, представленных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аявителем, заверяет своей подписью с указанием даты, должности и фамилии, после чего возвращает оригиналы документов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аявителю;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случае предоставления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аявителем, заверяет своей подписью с указанием должности и фамилии, после чего возвращает оригиналы документов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>аявителю;</w:t>
      </w:r>
    </w:p>
    <w:p w:rsidR="0031544D" w:rsidRPr="00AB3B5B" w:rsidRDefault="0031544D" w:rsidP="0031544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</w:t>
      </w:r>
      <w:r w:rsidR="002123F8" w:rsidRPr="00AB3B5B">
        <w:rPr>
          <w:color w:val="000000" w:themeColor="text1"/>
          <w:sz w:val="28"/>
          <w:szCs w:val="28"/>
        </w:rPr>
        <w:t>з</w:t>
      </w:r>
      <w:r w:rsidRPr="00AB3B5B">
        <w:rPr>
          <w:color w:val="000000" w:themeColor="text1"/>
          <w:sz w:val="28"/>
          <w:szCs w:val="28"/>
        </w:rPr>
        <w:t xml:space="preserve">аявителю; 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 xml:space="preserve">аявителю посетить РГАУ МФЦ ещё раз в удобное для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аявителя время с полным пакетом документов;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в случае требования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аявителя направить неполный па</w:t>
      </w:r>
      <w:r w:rsidR="002736BE" w:rsidRPr="00AB3B5B">
        <w:rPr>
          <w:bCs/>
          <w:color w:val="000000" w:themeColor="text1"/>
          <w:sz w:val="28"/>
          <w:szCs w:val="28"/>
        </w:rPr>
        <w:t xml:space="preserve">кет документов в администрацию </w:t>
      </w:r>
      <w:r w:rsidR="00960048" w:rsidRPr="00AB3B5B">
        <w:rPr>
          <w:bCs/>
          <w:color w:val="000000" w:themeColor="text1"/>
          <w:sz w:val="28"/>
          <w:szCs w:val="28"/>
        </w:rPr>
        <w:t xml:space="preserve">сельского поселения Буздякский сельсовет </w:t>
      </w:r>
      <w:r w:rsidRPr="00AB3B5B">
        <w:rPr>
          <w:bCs/>
          <w:color w:val="000000" w:themeColor="text1"/>
          <w:sz w:val="28"/>
          <w:szCs w:val="28"/>
        </w:rPr>
        <w:t xml:space="preserve">информирует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960048" w:rsidRPr="00AB3B5B" w:rsidRDefault="00960048" w:rsidP="00960048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1544D" w:rsidRPr="00AB3B5B" w:rsidRDefault="00CB3341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</w:t>
      </w:r>
      <w:r w:rsidR="0031544D" w:rsidRPr="00AB3B5B">
        <w:rPr>
          <w:bCs/>
          <w:color w:val="000000" w:themeColor="text1"/>
          <w:sz w:val="28"/>
          <w:szCs w:val="28"/>
        </w:rPr>
        <w:t>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6.4. Специалист РГАУ МФЦ не вправе требовать от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аявителя: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</w:t>
      </w:r>
      <w:r w:rsidRPr="00AB3B5B">
        <w:rPr>
          <w:bCs/>
          <w:color w:val="000000" w:themeColor="text1"/>
          <w:sz w:val="28"/>
          <w:szCs w:val="28"/>
        </w:rPr>
        <w:lastRenderedPageBreak/>
        <w:t xml:space="preserve">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544D" w:rsidRPr="00AB3B5B" w:rsidRDefault="0031544D" w:rsidP="00CB334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6.5. </w:t>
      </w:r>
      <w:r w:rsidR="00CB3341" w:rsidRPr="00AB3B5B">
        <w:rPr>
          <w:color w:val="000000" w:themeColor="text1"/>
          <w:sz w:val="28"/>
          <w:szCs w:val="28"/>
        </w:rPr>
        <w:t>Порядок и сроки передачи в Администрацию сельского поселения Буздякский сельсовет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сельского поселения Буздякский сельсовет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1544D" w:rsidRPr="00AB3B5B" w:rsidRDefault="0031544D" w:rsidP="008559CB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6.6. В случае если документы, предусмотренные п</w:t>
      </w:r>
      <w:r w:rsidR="00691B7D" w:rsidRPr="00AB3B5B">
        <w:rPr>
          <w:bCs/>
          <w:color w:val="000000" w:themeColor="text1"/>
          <w:sz w:val="28"/>
          <w:szCs w:val="28"/>
        </w:rPr>
        <w:t>унктом 2.</w:t>
      </w:r>
      <w:r w:rsidR="00D21BE6" w:rsidRPr="00AB3B5B">
        <w:rPr>
          <w:bCs/>
          <w:color w:val="000000" w:themeColor="text1"/>
          <w:sz w:val="28"/>
          <w:szCs w:val="28"/>
        </w:rPr>
        <w:t>1</w:t>
      </w:r>
      <w:r w:rsidR="00E032B3" w:rsidRPr="00AB3B5B">
        <w:rPr>
          <w:bCs/>
          <w:color w:val="000000" w:themeColor="text1"/>
          <w:sz w:val="28"/>
          <w:szCs w:val="28"/>
        </w:rPr>
        <w:t xml:space="preserve">1 </w:t>
      </w:r>
      <w:r w:rsidRPr="00AB3B5B">
        <w:rPr>
          <w:bCs/>
          <w:color w:val="000000" w:themeColor="text1"/>
          <w:sz w:val="28"/>
          <w:szCs w:val="28"/>
        </w:rPr>
        <w:t xml:space="preserve">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 w:rsidR="00FE0BCC" w:rsidRPr="00AB3B5B">
        <w:rPr>
          <w:bCs/>
          <w:color w:val="000000" w:themeColor="text1"/>
          <w:sz w:val="28"/>
          <w:szCs w:val="28"/>
        </w:rPr>
        <w:t>А</w:t>
      </w:r>
      <w:r w:rsidRPr="00AB3B5B">
        <w:rPr>
          <w:bCs/>
          <w:color w:val="000000" w:themeColor="text1"/>
          <w:sz w:val="28"/>
          <w:szCs w:val="28"/>
        </w:rPr>
        <w:t>дминис</w:t>
      </w:r>
      <w:r w:rsidR="00242539" w:rsidRPr="00AB3B5B">
        <w:rPr>
          <w:bCs/>
          <w:color w:val="000000" w:themeColor="text1"/>
          <w:sz w:val="28"/>
          <w:szCs w:val="28"/>
        </w:rPr>
        <w:t xml:space="preserve">трацией </w:t>
      </w:r>
      <w:r w:rsidR="00E032B3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bCs/>
          <w:color w:val="000000" w:themeColor="text1"/>
          <w:sz w:val="28"/>
          <w:szCs w:val="28"/>
        </w:rPr>
        <w:t>, могут запрашиваться РГАУ МФЦ самостоятельно в порядке межведомственного электронного взаимодействия.</w:t>
      </w:r>
    </w:p>
    <w:p w:rsidR="00242539" w:rsidRPr="00AB3B5B" w:rsidRDefault="00242539" w:rsidP="00252339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252339" w:rsidRPr="00AB3B5B" w:rsidRDefault="0031544D" w:rsidP="00252339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 xml:space="preserve">Выдача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>аявителю результата предоставления</w:t>
      </w:r>
    </w:p>
    <w:p w:rsidR="0031544D" w:rsidRPr="00AB3B5B" w:rsidRDefault="0031544D" w:rsidP="00252339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муниципальной услуги</w:t>
      </w: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1544D" w:rsidRPr="00AB3B5B" w:rsidRDefault="0031544D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bCs/>
          <w:color w:val="000000" w:themeColor="text1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</w:t>
      </w:r>
      <w:r w:rsidR="00242539" w:rsidRPr="00AB3B5B">
        <w:rPr>
          <w:bCs/>
          <w:color w:val="000000" w:themeColor="text1"/>
          <w:sz w:val="28"/>
          <w:szCs w:val="28"/>
        </w:rPr>
        <w:t>ез РГАУ МФЦ, Администраци</w:t>
      </w:r>
      <w:r w:rsidR="00390BB6" w:rsidRPr="00AB3B5B">
        <w:rPr>
          <w:bCs/>
          <w:color w:val="000000" w:themeColor="text1"/>
          <w:sz w:val="28"/>
          <w:szCs w:val="28"/>
        </w:rPr>
        <w:t xml:space="preserve">я </w:t>
      </w:r>
      <w:r w:rsidR="00390BB6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="00390BB6" w:rsidRPr="00AB3B5B">
        <w:rPr>
          <w:bCs/>
          <w:color w:val="000000" w:themeColor="text1"/>
          <w:sz w:val="28"/>
          <w:szCs w:val="28"/>
        </w:rPr>
        <w:t xml:space="preserve"> </w:t>
      </w:r>
      <w:r w:rsidRPr="00AB3B5B">
        <w:rPr>
          <w:bCs/>
          <w:color w:val="000000" w:themeColor="text1"/>
          <w:sz w:val="28"/>
          <w:szCs w:val="28"/>
        </w:rPr>
        <w:t xml:space="preserve">передает </w:t>
      </w:r>
      <w:r w:rsidRPr="00AB3B5B">
        <w:rPr>
          <w:bCs/>
          <w:color w:val="000000" w:themeColor="text1"/>
          <w:sz w:val="28"/>
          <w:szCs w:val="28"/>
        </w:rPr>
        <w:lastRenderedPageBreak/>
        <w:t xml:space="preserve">документы в структурное подразделение РГАУ МФЦ для последующей выдачи </w:t>
      </w:r>
      <w:r w:rsidR="002123F8" w:rsidRPr="00AB3B5B">
        <w:rPr>
          <w:bCs/>
          <w:color w:val="000000" w:themeColor="text1"/>
          <w:sz w:val="28"/>
          <w:szCs w:val="28"/>
        </w:rPr>
        <w:t>з</w:t>
      </w:r>
      <w:r w:rsidRPr="00AB3B5B">
        <w:rPr>
          <w:bCs/>
          <w:color w:val="000000" w:themeColor="text1"/>
          <w:sz w:val="28"/>
          <w:szCs w:val="28"/>
        </w:rPr>
        <w:t xml:space="preserve">аявителю (представителю). </w:t>
      </w:r>
    </w:p>
    <w:p w:rsidR="00390BB6" w:rsidRPr="00AB3B5B" w:rsidRDefault="00390BB6" w:rsidP="003154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B3B5B">
        <w:rPr>
          <w:color w:val="000000" w:themeColor="text1"/>
          <w:sz w:val="28"/>
          <w:szCs w:val="28"/>
        </w:rPr>
        <w:t xml:space="preserve">Порядок и сроки передачи Администрацией </w:t>
      </w:r>
      <w:r w:rsidR="00130950" w:rsidRPr="00AB3B5B">
        <w:rPr>
          <w:color w:val="000000" w:themeColor="text1"/>
          <w:sz w:val="28"/>
          <w:szCs w:val="28"/>
        </w:rPr>
        <w:t>сельского поселения Буздякский сельсовет</w:t>
      </w:r>
      <w:r w:rsidRPr="00AB3B5B">
        <w:rPr>
          <w:color w:val="000000" w:themeColor="text1"/>
          <w:sz w:val="28"/>
          <w:szCs w:val="28"/>
        </w:rPr>
        <w:t xml:space="preserve"> таких документов в многофункциональный центр определяются Соглашением</w:t>
      </w:r>
      <w:r w:rsidRPr="00AB3B5B">
        <w:rPr>
          <w:bCs/>
          <w:color w:val="000000" w:themeColor="text1"/>
          <w:sz w:val="28"/>
          <w:szCs w:val="28"/>
        </w:rPr>
        <w:t xml:space="preserve"> </w:t>
      </w:r>
    </w:p>
    <w:p w:rsidR="00A50DCF" w:rsidRPr="00AB3B5B" w:rsidRDefault="0031544D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6.8. </w:t>
      </w:r>
      <w:r w:rsidR="00A50DCF" w:rsidRPr="00AB3B5B">
        <w:rPr>
          <w:rFonts w:ascii="Times New Roman" w:hAnsi="Times New Roman"/>
          <w:color w:val="000000" w:themeColor="text1"/>
          <w:sz w:val="28"/>
          <w:szCs w:val="28"/>
        </w:rPr>
        <w:t>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Работник РГАУ МФЦ осуществляет следующие действия: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определяет статус исполнения запроса заявителя в АИС МФЦ;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A50DCF" w:rsidRPr="00AB3B5B" w:rsidRDefault="00A50DCF" w:rsidP="00A50DCF">
      <w:pPr>
        <w:pStyle w:val="af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3B5B">
        <w:rPr>
          <w:rFonts w:ascii="Times New Roman" w:hAnsi="Times New Roman"/>
          <w:color w:val="000000" w:themeColor="text1"/>
          <w:sz w:val="28"/>
          <w:szCs w:val="28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A50DCF" w:rsidRPr="00AB3B5B" w:rsidRDefault="00A50DCF" w:rsidP="00A50DCF">
      <w:pPr>
        <w:pStyle w:val="af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0DCF" w:rsidRPr="00AB3B5B" w:rsidRDefault="00A50DCF" w:rsidP="00A50DCF">
      <w:pPr>
        <w:pStyle w:val="af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0DCF" w:rsidRPr="00AB3B5B" w:rsidRDefault="00A50DCF" w:rsidP="00A50DC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E5AD0" w:rsidRPr="00AB3B5B" w:rsidRDefault="00CE5AD0" w:rsidP="00AB3B5B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Управляющий делами</w:t>
      </w:r>
    </w:p>
    <w:p w:rsidR="00A50DCF" w:rsidRPr="00AB3B5B" w:rsidRDefault="00A50DCF" w:rsidP="00AB3B5B">
      <w:pPr>
        <w:autoSpaceDE w:val="0"/>
        <w:autoSpaceDN w:val="0"/>
        <w:adjustRightInd w:val="0"/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</w:t>
      </w:r>
    </w:p>
    <w:p w:rsidR="0031544D" w:rsidRPr="00AB3B5B" w:rsidRDefault="00A50DCF" w:rsidP="00AB3B5B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Буздякский сельсовет</w:t>
      </w:r>
      <w:r w:rsidR="00CE5AD0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</w:t>
      </w:r>
      <w:r w:rsidR="00CE5AD0" w:rsidRPr="00AB3B5B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Pr="00AB3B5B">
        <w:rPr>
          <w:rFonts w:eastAsia="Calibri"/>
          <w:color w:val="000000" w:themeColor="text1"/>
          <w:sz w:val="28"/>
          <w:szCs w:val="28"/>
          <w:lang w:eastAsia="en-US"/>
        </w:rPr>
        <w:t>Л.Е. Демчук</w:t>
      </w:r>
    </w:p>
    <w:p w:rsidR="0031544D" w:rsidRDefault="0031544D" w:rsidP="00315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539" w:rsidRDefault="00242539" w:rsidP="00212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3F8" w:rsidRPr="00101CD0" w:rsidRDefault="002123F8" w:rsidP="002123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39" w:rsidRPr="00101CD0" w:rsidRDefault="00242539" w:rsidP="00315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9CB" w:rsidRDefault="008559CB" w:rsidP="0031544D">
      <w:pPr>
        <w:autoSpaceDE w:val="0"/>
        <w:autoSpaceDN w:val="0"/>
        <w:adjustRightInd w:val="0"/>
        <w:ind w:firstLine="709"/>
        <w:jc w:val="right"/>
        <w:rPr>
          <w:sz w:val="28"/>
          <w:szCs w:val="20"/>
        </w:rPr>
        <w:sectPr w:rsidR="008559CB" w:rsidSect="00697D3A">
          <w:headerReference w:type="default" r:id="rId22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A4A93" w:rsidRPr="00B6125F" w:rsidRDefault="002A4A93" w:rsidP="00B6125F">
      <w:pPr>
        <w:autoSpaceDE w:val="0"/>
        <w:autoSpaceDN w:val="0"/>
        <w:adjustRightInd w:val="0"/>
        <w:ind w:left="4956"/>
      </w:pPr>
      <w:r w:rsidRPr="00B6125F">
        <w:lastRenderedPageBreak/>
        <w:t>Приложение №1</w:t>
      </w:r>
    </w:p>
    <w:p w:rsidR="002A4A93" w:rsidRPr="00B6125F" w:rsidRDefault="002A4A93" w:rsidP="00B6125F">
      <w:pPr>
        <w:widowControl w:val="0"/>
        <w:tabs>
          <w:tab w:val="left" w:pos="567"/>
        </w:tabs>
        <w:ind w:left="4956"/>
        <w:contextualSpacing/>
        <w:jc w:val="both"/>
      </w:pPr>
      <w:r w:rsidRPr="00B6125F">
        <w:t>к Административному регламенту</w:t>
      </w:r>
      <w:r w:rsidR="00B6125F">
        <w:t xml:space="preserve"> </w:t>
      </w:r>
      <w:r w:rsidRPr="00B6125F">
        <w:t xml:space="preserve">«Признание граждан малоимущими </w:t>
      </w:r>
      <w:r w:rsidR="00B6125F">
        <w:t xml:space="preserve"> </w:t>
      </w:r>
      <w:r w:rsidRPr="00B6125F">
        <w:t>в целях постановки на учет в качестве</w:t>
      </w:r>
      <w:r w:rsidR="00B6125F">
        <w:t xml:space="preserve"> </w:t>
      </w:r>
      <w:r w:rsidRPr="00B6125F">
        <w:t>нуждающихся в жилых помещениях»</w:t>
      </w:r>
      <w:r w:rsidR="00B6125F">
        <w:t xml:space="preserve"> в сельском поселении Буздякский сельсовет муниципального района Буздякский район Республики Башкортостане</w:t>
      </w:r>
    </w:p>
    <w:p w:rsidR="002A4A93" w:rsidRPr="002A4A93" w:rsidRDefault="002A4A93" w:rsidP="002A4A93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5588" w:type="dxa"/>
        <w:tblInd w:w="4219" w:type="dxa"/>
        <w:tblLook w:val="01E0"/>
      </w:tblPr>
      <w:tblGrid>
        <w:gridCol w:w="1672"/>
        <w:gridCol w:w="147"/>
        <w:gridCol w:w="76"/>
        <w:gridCol w:w="631"/>
        <w:gridCol w:w="735"/>
        <w:gridCol w:w="2327"/>
      </w:tblGrid>
      <w:tr w:rsidR="002A4A93" w:rsidRPr="002A4A93" w:rsidTr="00083AE6">
        <w:tc>
          <w:tcPr>
            <w:tcW w:w="3261" w:type="dxa"/>
            <w:gridSpan w:val="5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083AE6">
              <w:rPr>
                <w:sz w:val="28"/>
                <w:szCs w:val="28"/>
              </w:rPr>
              <w:t>Главе Администрации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c>
          <w:tcPr>
            <w:tcW w:w="5588" w:type="dxa"/>
            <w:gridSpan w:val="6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blPrEx>
          <w:tblBorders>
            <w:bottom w:val="single" w:sz="4" w:space="0" w:color="auto"/>
          </w:tblBorders>
        </w:tblPrEx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c>
          <w:tcPr>
            <w:tcW w:w="1819" w:type="dxa"/>
            <w:gridSpan w:val="2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083AE6">
              <w:rPr>
                <w:sz w:val="28"/>
                <w:szCs w:val="28"/>
              </w:rPr>
              <w:t>от гр.</w:t>
            </w:r>
          </w:p>
        </w:tc>
        <w:tc>
          <w:tcPr>
            <w:tcW w:w="37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093034" w:rsidRPr="002A4A93" w:rsidTr="00083AE6">
        <w:tc>
          <w:tcPr>
            <w:tcW w:w="1819" w:type="dxa"/>
            <w:gridSpan w:val="2"/>
            <w:shd w:val="clear" w:color="auto" w:fill="auto"/>
            <w:vAlign w:val="bottom"/>
          </w:tcPr>
          <w:p w:rsidR="00093034" w:rsidRPr="00083AE6" w:rsidRDefault="00093034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034" w:rsidRPr="00083AE6" w:rsidRDefault="00093034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c>
          <w:tcPr>
            <w:tcW w:w="5588" w:type="dxa"/>
            <w:gridSpan w:val="6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jc w:val="center"/>
              <w:rPr>
                <w:sz w:val="20"/>
                <w:szCs w:val="20"/>
              </w:rPr>
            </w:pPr>
            <w:r w:rsidRPr="00083AE6">
              <w:rPr>
                <w:sz w:val="20"/>
                <w:szCs w:val="20"/>
              </w:rPr>
              <w:t>(ФИО полностью)</w:t>
            </w:r>
          </w:p>
        </w:tc>
      </w:tr>
      <w:tr w:rsidR="002A4A93" w:rsidRPr="002A4A93" w:rsidTr="00083AE6">
        <w:tc>
          <w:tcPr>
            <w:tcW w:w="1895" w:type="dxa"/>
            <w:gridSpan w:val="3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083AE6">
              <w:rPr>
                <w:sz w:val="28"/>
                <w:szCs w:val="28"/>
              </w:rPr>
              <w:t>адрес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093034" w:rsidRPr="002A4A93" w:rsidTr="00083AE6">
        <w:tc>
          <w:tcPr>
            <w:tcW w:w="1895" w:type="dxa"/>
            <w:gridSpan w:val="3"/>
            <w:shd w:val="clear" w:color="auto" w:fill="auto"/>
            <w:vAlign w:val="bottom"/>
          </w:tcPr>
          <w:p w:rsidR="00093034" w:rsidRPr="00083AE6" w:rsidRDefault="00093034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034" w:rsidRPr="00083AE6" w:rsidRDefault="00093034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c>
          <w:tcPr>
            <w:tcW w:w="2526" w:type="dxa"/>
            <w:gridSpan w:val="4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083AE6">
              <w:rPr>
                <w:sz w:val="28"/>
                <w:szCs w:val="28"/>
              </w:rPr>
              <w:t>раб./дом. тел.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2A4A93" w:rsidRPr="002A4A93" w:rsidTr="00083AE6">
        <w:tc>
          <w:tcPr>
            <w:tcW w:w="1672" w:type="dxa"/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083AE6">
              <w:rPr>
                <w:sz w:val="28"/>
                <w:szCs w:val="28"/>
              </w:rPr>
              <w:t>сот.</w:t>
            </w:r>
          </w:p>
        </w:tc>
        <w:tc>
          <w:tcPr>
            <w:tcW w:w="39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83AE6" w:rsidRDefault="002A4A93" w:rsidP="002A4A93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</w:tbl>
    <w:p w:rsidR="002A4A93" w:rsidRPr="002A4A93" w:rsidRDefault="002A4A93" w:rsidP="002A4A93">
      <w:pPr>
        <w:jc w:val="center"/>
        <w:rPr>
          <w:sz w:val="20"/>
          <w:szCs w:val="20"/>
        </w:rPr>
      </w:pPr>
    </w:p>
    <w:p w:rsidR="002A4A93" w:rsidRPr="002A4A93" w:rsidRDefault="002A4A93" w:rsidP="002A4A93">
      <w:pPr>
        <w:jc w:val="center"/>
        <w:rPr>
          <w:sz w:val="20"/>
          <w:szCs w:val="20"/>
        </w:rPr>
      </w:pPr>
    </w:p>
    <w:p w:rsidR="002A4A93" w:rsidRPr="00083AE6" w:rsidRDefault="002A4A93" w:rsidP="002A4A93">
      <w:pPr>
        <w:jc w:val="center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>ЗАЯВЛЕНИЕ</w:t>
      </w:r>
    </w:p>
    <w:p w:rsidR="002A4A93" w:rsidRPr="00083AE6" w:rsidRDefault="002A4A93" w:rsidP="002A4A93">
      <w:pPr>
        <w:jc w:val="center"/>
        <w:rPr>
          <w:bCs/>
          <w:sz w:val="28"/>
          <w:szCs w:val="28"/>
        </w:rPr>
      </w:pPr>
      <w:r w:rsidRPr="00083AE6">
        <w:rPr>
          <w:bCs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</w:p>
    <w:p w:rsidR="002A4A93" w:rsidRPr="002A4A93" w:rsidRDefault="002A4A93" w:rsidP="002A4A93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965"/>
        <w:gridCol w:w="6095"/>
      </w:tblGrid>
      <w:tr w:rsidR="002A4A93" w:rsidRPr="002A4A93" w:rsidTr="00093034">
        <w:tc>
          <w:tcPr>
            <w:tcW w:w="3828" w:type="dxa"/>
            <w:gridSpan w:val="3"/>
            <w:shd w:val="clear" w:color="auto" w:fill="auto"/>
            <w:vAlign w:val="bottom"/>
          </w:tcPr>
          <w:p w:rsidR="002A4A93" w:rsidRPr="00093034" w:rsidRDefault="002A4A93" w:rsidP="00093034">
            <w:pPr>
              <w:rPr>
                <w:sz w:val="28"/>
                <w:szCs w:val="28"/>
              </w:rPr>
            </w:pPr>
            <w:r w:rsidRPr="00093034">
              <w:rPr>
                <w:sz w:val="28"/>
                <w:szCs w:val="28"/>
              </w:rPr>
              <w:t xml:space="preserve">Прошу признать меня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A93" w:rsidRDefault="002A4A93" w:rsidP="002A4A93">
            <w:pPr>
              <w:rPr>
                <w:sz w:val="20"/>
                <w:szCs w:val="20"/>
              </w:rPr>
            </w:pPr>
            <w:r w:rsidRPr="002A4A93">
              <w:rPr>
                <w:sz w:val="20"/>
                <w:szCs w:val="20"/>
              </w:rPr>
              <w:t>_____________________________</w:t>
            </w:r>
            <w:r w:rsidR="00093034">
              <w:rPr>
                <w:sz w:val="20"/>
                <w:szCs w:val="20"/>
              </w:rPr>
              <w:t>_____________________________</w:t>
            </w:r>
          </w:p>
          <w:p w:rsidR="00093034" w:rsidRDefault="00093034" w:rsidP="002A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  <w:p w:rsidR="00093034" w:rsidRPr="00093034" w:rsidRDefault="00093034" w:rsidP="00093034">
            <w:pPr>
              <w:jc w:val="center"/>
              <w:rPr>
                <w:sz w:val="20"/>
                <w:szCs w:val="20"/>
              </w:rPr>
            </w:pPr>
            <w:r w:rsidRPr="00093034">
              <w:rPr>
                <w:sz w:val="20"/>
                <w:szCs w:val="20"/>
              </w:rPr>
              <w:t>(ФИО)</w:t>
            </w:r>
          </w:p>
        </w:tc>
      </w:tr>
      <w:tr w:rsidR="002A4A93" w:rsidRPr="002A4A93" w:rsidTr="00CE44F1">
        <w:tc>
          <w:tcPr>
            <w:tcW w:w="1276" w:type="dxa"/>
            <w:shd w:val="clear" w:color="auto" w:fill="auto"/>
            <w:vAlign w:val="bottom"/>
          </w:tcPr>
          <w:p w:rsidR="002A4A93" w:rsidRPr="00093034" w:rsidRDefault="002A4A93" w:rsidP="002A4A93">
            <w:pPr>
              <w:tabs>
                <w:tab w:val="left" w:pos="159"/>
              </w:tabs>
              <w:ind w:left="176" w:hanging="176"/>
              <w:rPr>
                <w:sz w:val="28"/>
                <w:szCs w:val="28"/>
              </w:rPr>
            </w:pPr>
            <w:r w:rsidRPr="00093034">
              <w:rPr>
                <w:sz w:val="28"/>
                <w:szCs w:val="28"/>
              </w:rPr>
              <w:t>паспорт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093034" w:rsidRDefault="00CE44F1" w:rsidP="00CE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2A4A93" w:rsidRPr="00093034" w:rsidRDefault="002A4A93" w:rsidP="002A4A93">
            <w:pPr>
              <w:ind w:left="-118"/>
              <w:jc w:val="center"/>
              <w:rPr>
                <w:sz w:val="28"/>
                <w:szCs w:val="28"/>
              </w:rPr>
            </w:pPr>
            <w:r w:rsidRPr="00093034">
              <w:rPr>
                <w:sz w:val="28"/>
                <w:szCs w:val="28"/>
              </w:rPr>
              <w:t>выдан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A4A93" w:rsidRDefault="002A4A93" w:rsidP="002A4A93">
            <w:pPr>
              <w:rPr>
                <w:sz w:val="20"/>
                <w:szCs w:val="20"/>
              </w:rPr>
            </w:pPr>
            <w:r w:rsidRPr="002A4A93">
              <w:rPr>
                <w:sz w:val="20"/>
                <w:szCs w:val="20"/>
              </w:rPr>
              <w:t>_____________________________</w:t>
            </w:r>
            <w:r w:rsidR="00CE44F1">
              <w:rPr>
                <w:sz w:val="20"/>
                <w:szCs w:val="20"/>
              </w:rPr>
              <w:t>_____________________________</w:t>
            </w:r>
          </w:p>
          <w:p w:rsidR="00CE44F1" w:rsidRPr="002A4A93" w:rsidRDefault="00CE44F1" w:rsidP="002A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2A4A93" w:rsidRPr="002A4A93" w:rsidRDefault="002A4A93" w:rsidP="002A4A93">
      <w:pPr>
        <w:rPr>
          <w:sz w:val="20"/>
          <w:szCs w:val="20"/>
        </w:rPr>
      </w:pPr>
    </w:p>
    <w:p w:rsidR="002A4A93" w:rsidRPr="002A4A93" w:rsidRDefault="002A4A93" w:rsidP="002A4A93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2A4A93" w:rsidRPr="002A4A93" w:rsidRDefault="002A4A93" w:rsidP="002A4A93">
      <w:pPr>
        <w:rPr>
          <w:sz w:val="20"/>
          <w:szCs w:val="20"/>
        </w:rPr>
      </w:pPr>
      <w:r w:rsidRPr="00CE44F1">
        <w:rPr>
          <w:sz w:val="28"/>
          <w:szCs w:val="28"/>
        </w:rPr>
        <w:t>Малоимущим в целях постановки на учет в качестве  нуждающегося в жилых помещениях</w:t>
      </w:r>
      <w:r w:rsidRPr="002A4A93">
        <w:rPr>
          <w:sz w:val="20"/>
          <w:szCs w:val="20"/>
        </w:rPr>
        <w:t>,</w:t>
      </w:r>
    </w:p>
    <w:tbl>
      <w:tblPr>
        <w:tblW w:w="9923" w:type="dxa"/>
        <w:tblInd w:w="-34" w:type="dxa"/>
        <w:tblLayout w:type="fixed"/>
        <w:tblLook w:val="01E0"/>
      </w:tblPr>
      <w:tblGrid>
        <w:gridCol w:w="3828"/>
        <w:gridCol w:w="5813"/>
        <w:gridCol w:w="282"/>
      </w:tblGrid>
      <w:tr w:rsidR="002A4A93" w:rsidRPr="002A4A93" w:rsidTr="00CE44F1">
        <w:tc>
          <w:tcPr>
            <w:tcW w:w="3828" w:type="dxa"/>
            <w:shd w:val="clear" w:color="auto" w:fill="auto"/>
            <w:vAlign w:val="bottom"/>
          </w:tcPr>
          <w:p w:rsidR="002A4A93" w:rsidRPr="00CE44F1" w:rsidRDefault="002A4A93" w:rsidP="002A4A93">
            <w:pPr>
              <w:rPr>
                <w:sz w:val="28"/>
                <w:szCs w:val="28"/>
              </w:rPr>
            </w:pPr>
            <w:r w:rsidRPr="00CE44F1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  <w:r w:rsidRPr="002A4A93">
              <w:rPr>
                <w:sz w:val="20"/>
                <w:szCs w:val="20"/>
              </w:rPr>
              <w:t>____________________________________________________________________</w:t>
            </w:r>
            <w:r w:rsidR="00CE44F1">
              <w:rPr>
                <w:sz w:val="20"/>
                <w:szCs w:val="20"/>
              </w:rPr>
              <w:t>_________________________________________</w:t>
            </w:r>
            <w:r w:rsidRPr="002A4A93">
              <w:rPr>
                <w:sz w:val="20"/>
                <w:szCs w:val="20"/>
              </w:rPr>
              <w:t>_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  <w:r w:rsidRPr="002A4A93">
              <w:rPr>
                <w:sz w:val="20"/>
                <w:szCs w:val="20"/>
              </w:rPr>
              <w:t>,</w:t>
            </w:r>
          </w:p>
        </w:tc>
      </w:tr>
    </w:tbl>
    <w:p w:rsidR="002A4A93" w:rsidRPr="00CE44F1" w:rsidRDefault="002A4A93" w:rsidP="002A4A93">
      <w:pPr>
        <w:rPr>
          <w:sz w:val="20"/>
          <w:szCs w:val="20"/>
        </w:rPr>
      </w:pPr>
      <w:r w:rsidRPr="00CE44F1">
        <w:rPr>
          <w:sz w:val="28"/>
          <w:szCs w:val="28"/>
        </w:rPr>
        <w:t xml:space="preserve">с составом семьи: </w:t>
      </w:r>
      <w:r w:rsidRPr="00CE44F1">
        <w:rPr>
          <w:sz w:val="20"/>
          <w:szCs w:val="20"/>
        </w:rPr>
        <w:t>(Ф.И.О., родственные отношения)</w:t>
      </w:r>
    </w:p>
    <w:p w:rsidR="002A4A93" w:rsidRPr="002A4A93" w:rsidRDefault="002A4A93" w:rsidP="002A4A93">
      <w:pPr>
        <w:ind w:left="240"/>
        <w:rPr>
          <w:sz w:val="20"/>
          <w:szCs w:val="20"/>
        </w:rPr>
      </w:pPr>
    </w:p>
    <w:p w:rsidR="002A4A93" w:rsidRDefault="002A4A93" w:rsidP="002A4A93">
      <w:pPr>
        <w:pBdr>
          <w:top w:val="single" w:sz="4" w:space="1" w:color="auto"/>
        </w:pBdr>
        <w:rPr>
          <w:sz w:val="20"/>
          <w:szCs w:val="20"/>
        </w:rPr>
      </w:pPr>
    </w:p>
    <w:p w:rsidR="00093034" w:rsidRPr="002A4A93" w:rsidRDefault="00093034" w:rsidP="002A4A93">
      <w:pPr>
        <w:pBdr>
          <w:top w:val="single" w:sz="4" w:space="1" w:color="auto"/>
        </w:pBdr>
        <w:rPr>
          <w:sz w:val="20"/>
          <w:szCs w:val="20"/>
        </w:rPr>
      </w:pPr>
    </w:p>
    <w:p w:rsidR="00093034" w:rsidRPr="002A4A93" w:rsidRDefault="00093034" w:rsidP="00093034">
      <w:pPr>
        <w:pBdr>
          <w:top w:val="single" w:sz="4" w:space="0" w:color="auto"/>
        </w:pBdr>
        <w:rPr>
          <w:sz w:val="20"/>
          <w:szCs w:val="20"/>
        </w:rPr>
      </w:pPr>
    </w:p>
    <w:p w:rsidR="00093034" w:rsidRPr="002A4A93" w:rsidRDefault="00093034" w:rsidP="00093034">
      <w:pPr>
        <w:ind w:left="240"/>
        <w:rPr>
          <w:sz w:val="20"/>
          <w:szCs w:val="20"/>
        </w:rPr>
      </w:pPr>
    </w:p>
    <w:p w:rsidR="00093034" w:rsidRDefault="00093034" w:rsidP="00093034">
      <w:pPr>
        <w:pBdr>
          <w:top w:val="single" w:sz="4" w:space="1" w:color="auto"/>
        </w:pBdr>
        <w:rPr>
          <w:sz w:val="20"/>
          <w:szCs w:val="20"/>
        </w:rPr>
      </w:pPr>
    </w:p>
    <w:p w:rsidR="00093034" w:rsidRPr="002A4A93" w:rsidRDefault="00093034" w:rsidP="00093034">
      <w:pPr>
        <w:pBdr>
          <w:top w:val="single" w:sz="4" w:space="1" w:color="auto"/>
        </w:pBdr>
        <w:rPr>
          <w:sz w:val="20"/>
          <w:szCs w:val="20"/>
        </w:rPr>
      </w:pPr>
    </w:p>
    <w:p w:rsidR="00093034" w:rsidRPr="002A4A93" w:rsidRDefault="00093034" w:rsidP="00093034">
      <w:pPr>
        <w:pBdr>
          <w:top w:val="single" w:sz="4" w:space="0" w:color="auto"/>
        </w:pBdr>
        <w:rPr>
          <w:sz w:val="20"/>
          <w:szCs w:val="20"/>
        </w:rPr>
      </w:pPr>
    </w:p>
    <w:p w:rsidR="00093034" w:rsidRPr="002A4A93" w:rsidRDefault="00093034" w:rsidP="00093034">
      <w:pPr>
        <w:pBdr>
          <w:top w:val="single" w:sz="4" w:space="0" w:color="auto"/>
        </w:pBdr>
        <w:rPr>
          <w:sz w:val="20"/>
          <w:szCs w:val="20"/>
        </w:rPr>
      </w:pPr>
    </w:p>
    <w:p w:rsidR="002A4A93" w:rsidRPr="002A4A93" w:rsidRDefault="002A4A93" w:rsidP="002A4A93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235"/>
        <w:gridCol w:w="708"/>
        <w:gridCol w:w="5245"/>
        <w:gridCol w:w="1836"/>
      </w:tblGrid>
      <w:tr w:rsidR="002A4A93" w:rsidRPr="002A4A93" w:rsidTr="00CE44F1">
        <w:tc>
          <w:tcPr>
            <w:tcW w:w="2235" w:type="dxa"/>
            <w:shd w:val="clear" w:color="auto" w:fill="auto"/>
            <w:vAlign w:val="bottom"/>
          </w:tcPr>
          <w:p w:rsidR="002A4A93" w:rsidRPr="00CE44F1" w:rsidRDefault="002A4A93" w:rsidP="002A4A93">
            <w:pPr>
              <w:tabs>
                <w:tab w:val="left" w:pos="338"/>
              </w:tabs>
              <w:rPr>
                <w:sz w:val="28"/>
                <w:szCs w:val="28"/>
              </w:rPr>
            </w:pPr>
            <w:r w:rsidRPr="00CE44F1">
              <w:rPr>
                <w:sz w:val="28"/>
                <w:szCs w:val="28"/>
              </w:rPr>
              <w:t xml:space="preserve">     Я с семьей из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CE44F1" w:rsidRDefault="002A4A93" w:rsidP="002A4A93">
            <w:pPr>
              <w:ind w:left="-122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A4A93" w:rsidRPr="00CE44F1" w:rsidRDefault="002A4A93" w:rsidP="002A4A93">
            <w:pPr>
              <w:ind w:left="-122"/>
              <w:jc w:val="center"/>
              <w:rPr>
                <w:sz w:val="28"/>
                <w:szCs w:val="28"/>
              </w:rPr>
            </w:pPr>
            <w:r w:rsidRPr="00CE44F1">
              <w:rPr>
                <w:sz w:val="28"/>
                <w:szCs w:val="28"/>
              </w:rPr>
              <w:t>человек занимаю по указанному адресу: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2A4A93" w:rsidRDefault="002A4A93" w:rsidP="002A4A93">
            <w:pPr>
              <w:ind w:left="-122"/>
              <w:rPr>
                <w:sz w:val="20"/>
                <w:szCs w:val="20"/>
              </w:rPr>
            </w:pPr>
          </w:p>
        </w:tc>
      </w:tr>
    </w:tbl>
    <w:p w:rsidR="00CE44F1" w:rsidRDefault="00CE44F1" w:rsidP="00CE44F1">
      <w:pPr>
        <w:spacing w:line="360" w:lineRule="auto"/>
        <w:rPr>
          <w:sz w:val="20"/>
          <w:szCs w:val="20"/>
        </w:rPr>
      </w:pPr>
    </w:p>
    <w:p w:rsidR="00CE44F1" w:rsidRPr="002A4A93" w:rsidRDefault="00CE44F1" w:rsidP="00CE44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A4A93" w:rsidRPr="002A4A93" w:rsidRDefault="002A4A93" w:rsidP="00083AE6">
      <w:pPr>
        <w:jc w:val="center"/>
        <w:rPr>
          <w:sz w:val="16"/>
          <w:szCs w:val="16"/>
        </w:rPr>
      </w:pPr>
      <w:r w:rsidRPr="002A4A93">
        <w:rPr>
          <w:sz w:val="16"/>
          <w:szCs w:val="16"/>
        </w:rPr>
        <w:t>(указать тип площади и ее размеры)</w:t>
      </w:r>
    </w:p>
    <w:p w:rsidR="002A4A93" w:rsidRDefault="002A4A93" w:rsidP="002A4A93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2A4A93" w:rsidRPr="002A4A93" w:rsidTr="00F8720D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lastRenderedPageBreak/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Ф.И.О. гражданина-заявителя,</w:t>
            </w:r>
          </w:p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Общая площадь</w:t>
            </w:r>
          </w:p>
        </w:tc>
      </w:tr>
      <w:tr w:rsidR="002A4A93" w:rsidRPr="002A4A93" w:rsidTr="00F8720D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</w:tr>
      <w:tr w:rsidR="002A4A93" w:rsidRPr="002A4A93" w:rsidTr="00F8720D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</w:tr>
      <w:tr w:rsidR="002A4A93" w:rsidRPr="002A4A93" w:rsidTr="00F8720D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</w:tr>
      <w:tr w:rsidR="00093034" w:rsidRPr="002A4A93" w:rsidTr="00F8720D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</w:tr>
      <w:tr w:rsidR="00093034" w:rsidRPr="002A4A93" w:rsidTr="00F8720D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</w:tr>
      <w:tr w:rsidR="00093034" w:rsidRPr="002A4A93" w:rsidTr="00F8720D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</w:tr>
    </w:tbl>
    <w:p w:rsidR="002A4A93" w:rsidRPr="002A4A93" w:rsidRDefault="002A4A93" w:rsidP="002A4A93">
      <w:pPr>
        <w:rPr>
          <w:sz w:val="20"/>
          <w:szCs w:val="20"/>
        </w:rPr>
      </w:pPr>
    </w:p>
    <w:p w:rsidR="00093034" w:rsidRDefault="00093034" w:rsidP="002A4A93">
      <w:pPr>
        <w:ind w:left="240"/>
        <w:rPr>
          <w:sz w:val="20"/>
          <w:szCs w:val="20"/>
        </w:rPr>
      </w:pPr>
    </w:p>
    <w:p w:rsidR="002A4A93" w:rsidRDefault="002A4A93" w:rsidP="002A4A93">
      <w:pPr>
        <w:ind w:left="240"/>
        <w:rPr>
          <w:sz w:val="28"/>
          <w:szCs w:val="28"/>
        </w:rPr>
      </w:pPr>
      <w:r w:rsidRPr="00CE44F1">
        <w:rPr>
          <w:sz w:val="28"/>
          <w:szCs w:val="28"/>
        </w:rPr>
        <w:t>Члены семьи, зарегистрированные по другому адресу:</w:t>
      </w:r>
      <w:r w:rsidR="00CE44F1">
        <w:rPr>
          <w:sz w:val="28"/>
          <w:szCs w:val="28"/>
        </w:rPr>
        <w:t xml:space="preserve"> _____________________</w:t>
      </w:r>
    </w:p>
    <w:p w:rsidR="00CE44F1" w:rsidRPr="00CE44F1" w:rsidRDefault="00CE44F1" w:rsidP="002A4A93">
      <w:pPr>
        <w:ind w:left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4A93" w:rsidRPr="002A4A93" w:rsidRDefault="002A4A93" w:rsidP="002A4A93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2A4A93" w:rsidRPr="002A4A93" w:rsidTr="00F8720D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Тип жилой площади (отдельная, комму</w:t>
            </w:r>
            <w:r w:rsidRPr="002A4A93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A93" w:rsidRPr="002A4A93" w:rsidRDefault="002A4A93" w:rsidP="002A4A93">
            <w:pPr>
              <w:ind w:left="-37"/>
              <w:jc w:val="center"/>
              <w:rPr>
                <w:sz w:val="21"/>
                <w:szCs w:val="21"/>
              </w:rPr>
            </w:pPr>
            <w:r w:rsidRPr="002A4A93">
              <w:rPr>
                <w:sz w:val="21"/>
                <w:szCs w:val="21"/>
              </w:rPr>
              <w:t>Всего человек зарегистрировано по месту жительства</w:t>
            </w:r>
          </w:p>
        </w:tc>
      </w:tr>
      <w:tr w:rsidR="002A4A93" w:rsidRPr="002A4A93" w:rsidTr="00F8720D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</w:tr>
      <w:tr w:rsidR="002A4A93" w:rsidRPr="002A4A93" w:rsidTr="00F8720D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93" w:rsidRPr="002A4A93" w:rsidRDefault="002A4A93" w:rsidP="002A4A93">
            <w:pPr>
              <w:rPr>
                <w:sz w:val="21"/>
                <w:szCs w:val="21"/>
              </w:rPr>
            </w:pPr>
          </w:p>
        </w:tc>
      </w:tr>
      <w:tr w:rsidR="00093034" w:rsidRPr="002A4A93" w:rsidTr="00F8720D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</w:tr>
      <w:tr w:rsidR="00093034" w:rsidRPr="002A4A93" w:rsidTr="00F8720D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034" w:rsidRPr="002A4A93" w:rsidRDefault="00093034" w:rsidP="002A4A93">
            <w:pPr>
              <w:rPr>
                <w:sz w:val="21"/>
                <w:szCs w:val="21"/>
              </w:rPr>
            </w:pPr>
          </w:p>
        </w:tc>
      </w:tr>
    </w:tbl>
    <w:p w:rsidR="002A4A93" w:rsidRPr="002A4A93" w:rsidRDefault="002A4A93" w:rsidP="002A4A93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4644"/>
        <w:gridCol w:w="1016"/>
        <w:gridCol w:w="4371"/>
      </w:tblGrid>
      <w:tr w:rsidR="002A4A93" w:rsidRPr="002A4A93" w:rsidTr="00DB3187">
        <w:tc>
          <w:tcPr>
            <w:tcW w:w="4644" w:type="dxa"/>
            <w:shd w:val="clear" w:color="auto" w:fill="auto"/>
            <w:vAlign w:val="bottom"/>
          </w:tcPr>
          <w:p w:rsidR="002A4A93" w:rsidRPr="00DB3187" w:rsidRDefault="002A4A93" w:rsidP="002A4A93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 xml:space="preserve">      Кроме того, я, члены моей семьи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2A4A93" w:rsidRPr="00DB3187" w:rsidRDefault="002A4A93" w:rsidP="00DB3187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2A4A93" w:rsidRPr="00DB3187" w:rsidRDefault="002A4A93" w:rsidP="002A4A93">
            <w:pPr>
              <w:ind w:left="12"/>
              <w:jc w:val="both"/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имеем в праве собственности:</w:t>
            </w:r>
          </w:p>
        </w:tc>
      </w:tr>
    </w:tbl>
    <w:p w:rsidR="002A4A93" w:rsidRPr="002A4A93" w:rsidRDefault="002A4A93" w:rsidP="002A4A9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A4A93" w:rsidRDefault="002A4A93" w:rsidP="002A4A9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A4A93">
        <w:rPr>
          <w:sz w:val="20"/>
          <w:szCs w:val="20"/>
        </w:rPr>
        <w:t>______________________________________________________________________________________________</w:t>
      </w:r>
    </w:p>
    <w:p w:rsidR="00093034" w:rsidRPr="00093034" w:rsidRDefault="00093034" w:rsidP="000930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3034">
        <w:rPr>
          <w:sz w:val="28"/>
          <w:szCs w:val="28"/>
        </w:rPr>
        <w:t>____________________________________________________________________</w:t>
      </w:r>
    </w:p>
    <w:p w:rsidR="00093034" w:rsidRPr="00093034" w:rsidRDefault="00093034" w:rsidP="000930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3034">
        <w:rPr>
          <w:sz w:val="28"/>
          <w:szCs w:val="28"/>
        </w:rPr>
        <w:t>____________________________________________________________________</w:t>
      </w:r>
    </w:p>
    <w:p w:rsidR="00093034" w:rsidRPr="002A4A93" w:rsidRDefault="00093034" w:rsidP="0009303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093034">
        <w:rPr>
          <w:sz w:val="28"/>
          <w:szCs w:val="28"/>
        </w:rPr>
        <w:t>____________________________________________________________________</w:t>
      </w:r>
    </w:p>
    <w:p w:rsidR="002A4A93" w:rsidRDefault="002A4A93" w:rsidP="002A4A9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2A4A93"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093034" w:rsidRPr="002A4A93" w:rsidRDefault="00093034" w:rsidP="002A4A93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2A4A93" w:rsidRPr="00DB3187" w:rsidRDefault="002A4A93" w:rsidP="002A4A9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3187">
        <w:rPr>
          <w:sz w:val="28"/>
          <w:szCs w:val="28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A4A93" w:rsidRPr="002A4A93" w:rsidRDefault="002A4A93" w:rsidP="002A4A9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2A4A93" w:rsidRPr="00DB3187" w:rsidRDefault="002A4A93" w:rsidP="002A4A93">
      <w:pPr>
        <w:jc w:val="both"/>
        <w:rPr>
          <w:sz w:val="28"/>
          <w:szCs w:val="28"/>
        </w:rPr>
      </w:pPr>
      <w:r w:rsidRPr="00DB3187">
        <w:rPr>
          <w:sz w:val="28"/>
          <w:szCs w:val="28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9374"/>
      </w:tblGrid>
      <w:tr w:rsidR="002A4A93" w:rsidRPr="00DB3187" w:rsidTr="00F8720D">
        <w:tc>
          <w:tcPr>
            <w:tcW w:w="675" w:type="dxa"/>
            <w:shd w:val="clear" w:color="auto" w:fill="auto"/>
          </w:tcPr>
          <w:p w:rsidR="002A4A93" w:rsidRPr="00DB3187" w:rsidRDefault="002A4A93" w:rsidP="002A4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2A4A93" w:rsidRPr="00DB3187" w:rsidRDefault="002A4A93" w:rsidP="002A4A93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</w:tr>
      <w:tr w:rsidR="002A4A93" w:rsidRPr="00DB3187" w:rsidTr="00F8720D">
        <w:tc>
          <w:tcPr>
            <w:tcW w:w="675" w:type="dxa"/>
            <w:shd w:val="clear" w:color="auto" w:fill="auto"/>
          </w:tcPr>
          <w:p w:rsidR="002A4A93" w:rsidRPr="00DB3187" w:rsidRDefault="002A4A93" w:rsidP="002A4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2A4A93" w:rsidRPr="00DB3187" w:rsidRDefault="002A4A93" w:rsidP="002A4A93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2A4A93" w:rsidRPr="00DB3187" w:rsidTr="00F8720D">
        <w:tc>
          <w:tcPr>
            <w:tcW w:w="675" w:type="dxa"/>
            <w:shd w:val="clear" w:color="auto" w:fill="auto"/>
          </w:tcPr>
          <w:p w:rsidR="002A4A93" w:rsidRPr="00DB3187" w:rsidRDefault="002A4A93" w:rsidP="002A4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2A4A93" w:rsidRPr="00DB3187" w:rsidRDefault="002A4A93" w:rsidP="002A4A93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A4A93" w:rsidRPr="00DB3187" w:rsidTr="00F8720D">
        <w:tc>
          <w:tcPr>
            <w:tcW w:w="675" w:type="dxa"/>
            <w:shd w:val="clear" w:color="auto" w:fill="auto"/>
          </w:tcPr>
          <w:p w:rsidR="002A4A93" w:rsidRPr="00DB3187" w:rsidRDefault="002A4A93" w:rsidP="002A4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2A4A93" w:rsidRPr="00DB3187" w:rsidRDefault="002A4A93" w:rsidP="00DB3187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 xml:space="preserve">выдать в Администрации  </w:t>
            </w:r>
            <w:r w:rsidR="00093034" w:rsidRPr="00DB3187">
              <w:rPr>
                <w:sz w:val="28"/>
                <w:szCs w:val="28"/>
              </w:rPr>
              <w:t>сельского поселении я Буздякский сельсовет муниципального района Буздякский район Республики Башкортостан</w:t>
            </w:r>
          </w:p>
        </w:tc>
      </w:tr>
      <w:tr w:rsidR="002A4A93" w:rsidRPr="00DB3187" w:rsidTr="00F8720D">
        <w:tc>
          <w:tcPr>
            <w:tcW w:w="675" w:type="dxa"/>
            <w:shd w:val="clear" w:color="auto" w:fill="auto"/>
          </w:tcPr>
          <w:p w:rsidR="002A4A93" w:rsidRPr="00DB3187" w:rsidRDefault="002A4A93" w:rsidP="002A4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2A4A93" w:rsidRPr="00DB3187" w:rsidRDefault="002A4A93" w:rsidP="002A4A93">
            <w:pPr>
              <w:rPr>
                <w:sz w:val="28"/>
                <w:szCs w:val="28"/>
              </w:rPr>
            </w:pPr>
            <w:r w:rsidRPr="00DB3187">
              <w:rPr>
                <w:sz w:val="28"/>
                <w:szCs w:val="28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2A4A93" w:rsidRPr="002A4A93" w:rsidRDefault="002A4A93" w:rsidP="002A4A93">
      <w:pPr>
        <w:ind w:firstLine="240"/>
        <w:jc w:val="both"/>
        <w:rPr>
          <w:sz w:val="20"/>
          <w:szCs w:val="20"/>
        </w:rPr>
      </w:pPr>
    </w:p>
    <w:p w:rsidR="002A4A93" w:rsidRDefault="002A4A93" w:rsidP="002A4A93">
      <w:pPr>
        <w:ind w:firstLine="240"/>
        <w:jc w:val="both"/>
        <w:rPr>
          <w:sz w:val="28"/>
          <w:szCs w:val="28"/>
        </w:rPr>
      </w:pPr>
      <w:r w:rsidRPr="00DB3187">
        <w:rPr>
          <w:sz w:val="28"/>
          <w:szCs w:val="28"/>
        </w:rPr>
        <w:t>К заявлению прилагаю перечень документов:</w:t>
      </w:r>
    </w:p>
    <w:p w:rsidR="00DB3187" w:rsidRPr="00DB3187" w:rsidRDefault="00DB3187" w:rsidP="002A4A93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A93" w:rsidRPr="002A4A93" w:rsidRDefault="002A4A93" w:rsidP="002A4A93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3032"/>
        <w:gridCol w:w="3291"/>
        <w:gridCol w:w="3353"/>
      </w:tblGrid>
      <w:tr w:rsidR="002A4A93" w:rsidRPr="002A4A93" w:rsidTr="00F8720D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</w:p>
        </w:tc>
      </w:tr>
      <w:tr w:rsidR="002A4A93" w:rsidRPr="002A4A93" w:rsidTr="00F8720D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A93" w:rsidRPr="002A4A93" w:rsidRDefault="002A4A93" w:rsidP="002A4A93">
            <w:pPr>
              <w:jc w:val="center"/>
              <w:rPr>
                <w:sz w:val="16"/>
                <w:szCs w:val="16"/>
              </w:rPr>
            </w:pPr>
            <w:r w:rsidRPr="002A4A93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2A4A93" w:rsidRPr="002A4A93" w:rsidRDefault="002A4A93" w:rsidP="002A4A9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A93" w:rsidRPr="002A4A93" w:rsidRDefault="002A4A93" w:rsidP="002A4A93">
            <w:pPr>
              <w:jc w:val="center"/>
              <w:rPr>
                <w:sz w:val="16"/>
                <w:szCs w:val="16"/>
              </w:rPr>
            </w:pPr>
            <w:r w:rsidRPr="002A4A93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2A4A93" w:rsidRPr="002A4A93" w:rsidRDefault="002A4A93" w:rsidP="002A4A93"/>
    <w:p w:rsidR="002A4A93" w:rsidRPr="002A4A93" w:rsidRDefault="002A4A93" w:rsidP="002A4A93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Pr="002A4A93" w:rsidRDefault="002A4A93" w:rsidP="002A4A93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2A4A93" w:rsidRDefault="002A4A93" w:rsidP="002A4A93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B3187" w:rsidRDefault="00DB3187" w:rsidP="002A4A93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B3187" w:rsidRDefault="00DB3187" w:rsidP="002A4A93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DB3187" w:rsidRDefault="00DB3187" w:rsidP="002A4A93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07249C" w:rsidRDefault="0007249C" w:rsidP="00093034">
      <w:pPr>
        <w:autoSpaceDE w:val="0"/>
        <w:autoSpaceDN w:val="0"/>
        <w:adjustRightInd w:val="0"/>
        <w:ind w:left="4956"/>
      </w:pPr>
    </w:p>
    <w:p w:rsidR="00093034" w:rsidRPr="00B6125F" w:rsidRDefault="00093034" w:rsidP="00093034">
      <w:pPr>
        <w:autoSpaceDE w:val="0"/>
        <w:autoSpaceDN w:val="0"/>
        <w:adjustRightInd w:val="0"/>
        <w:ind w:left="4956"/>
      </w:pPr>
      <w:r w:rsidRPr="00B6125F">
        <w:lastRenderedPageBreak/>
        <w:t>Приложение №</w:t>
      </w:r>
      <w:r>
        <w:t>2</w:t>
      </w:r>
    </w:p>
    <w:p w:rsidR="00093034" w:rsidRPr="00B6125F" w:rsidRDefault="00093034" w:rsidP="00093034">
      <w:pPr>
        <w:widowControl w:val="0"/>
        <w:tabs>
          <w:tab w:val="left" w:pos="567"/>
        </w:tabs>
        <w:ind w:left="4956"/>
        <w:contextualSpacing/>
        <w:jc w:val="both"/>
      </w:pPr>
      <w:r w:rsidRPr="00B6125F">
        <w:t>к Административному регламенту</w:t>
      </w:r>
      <w:r>
        <w:t xml:space="preserve"> </w:t>
      </w:r>
      <w:r w:rsidRPr="00B6125F">
        <w:t xml:space="preserve">«Признание граждан малоимущими </w:t>
      </w:r>
      <w:r>
        <w:t xml:space="preserve"> </w:t>
      </w:r>
      <w:r w:rsidRPr="00B6125F">
        <w:t>в целях постановки на учет в качестве</w:t>
      </w:r>
      <w:r>
        <w:t xml:space="preserve"> </w:t>
      </w:r>
      <w:r w:rsidRPr="00B6125F">
        <w:t>нуждающихся в жилых помещениях»</w:t>
      </w:r>
      <w:r>
        <w:t xml:space="preserve"> в сельском поселении Буздякский сельсовет муниципального района Буздякский район Республики Башкортостане</w:t>
      </w:r>
    </w:p>
    <w:p w:rsidR="002A4A93" w:rsidRPr="002A4A93" w:rsidRDefault="002A4A93" w:rsidP="002A4A93">
      <w:pPr>
        <w:jc w:val="center"/>
        <w:rPr>
          <w:rFonts w:eastAsia="Calibri"/>
          <w:b/>
          <w:lang w:eastAsia="en-US"/>
        </w:rPr>
      </w:pPr>
    </w:p>
    <w:p w:rsidR="002A4A93" w:rsidRPr="002A4A93" w:rsidRDefault="002A4A93" w:rsidP="002A4A93">
      <w:pPr>
        <w:jc w:val="center"/>
        <w:rPr>
          <w:rFonts w:eastAsia="Calibri"/>
          <w:b/>
          <w:lang w:eastAsia="en-US"/>
        </w:rPr>
      </w:pPr>
      <w:r w:rsidRPr="002A4A93">
        <w:rPr>
          <w:rFonts w:eastAsia="Calibri"/>
          <w:b/>
          <w:lang w:eastAsia="en-US"/>
        </w:rPr>
        <w:t>ФОРМА</w:t>
      </w:r>
      <w:r w:rsidRPr="002A4A93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2A4A93" w:rsidRPr="002A4A93" w:rsidRDefault="002A4A93" w:rsidP="002A4A93">
      <w:pPr>
        <w:jc w:val="center"/>
        <w:rPr>
          <w:rFonts w:eastAsia="Calibri"/>
          <w:lang w:eastAsia="en-US"/>
        </w:rPr>
      </w:pPr>
    </w:p>
    <w:p w:rsidR="002A4A93" w:rsidRPr="002A4A93" w:rsidRDefault="002A4A93" w:rsidP="0007249C">
      <w:pPr>
        <w:ind w:left="4536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 xml:space="preserve">Главе Администрации </w:t>
      </w:r>
      <w:r w:rsidR="0007249C">
        <w:rPr>
          <w:rFonts w:eastAsia="Calibri"/>
          <w:sz w:val="18"/>
          <w:szCs w:val="18"/>
          <w:lang w:eastAsia="en-US"/>
        </w:rPr>
        <w:t xml:space="preserve"> сельского поселения Буздякский сельсовет муниципального района Буздякский район Республики Башкортостан</w:t>
      </w:r>
    </w:p>
    <w:p w:rsidR="002A4A93" w:rsidRPr="002A4A93" w:rsidRDefault="002A4A93" w:rsidP="002A4A93">
      <w:pPr>
        <w:ind w:left="4536"/>
        <w:rPr>
          <w:rFonts w:eastAsia="Calibri"/>
          <w:sz w:val="20"/>
          <w:szCs w:val="2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____</w:t>
      </w:r>
      <w:r w:rsidRPr="002A4A93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2A4A93" w:rsidRPr="002A4A93" w:rsidRDefault="002A4A93" w:rsidP="002A4A93">
      <w:pPr>
        <w:ind w:left="4536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2A4A93" w:rsidRPr="002A4A93" w:rsidRDefault="002A4A93" w:rsidP="002A4A93">
      <w:pPr>
        <w:ind w:left="4536"/>
        <w:rPr>
          <w:rFonts w:eastAsia="Calibri"/>
          <w:sz w:val="20"/>
          <w:szCs w:val="2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от ______________________________________________</w:t>
      </w:r>
      <w:r w:rsidRPr="002A4A93">
        <w:rPr>
          <w:rFonts w:eastAsia="Calibri"/>
          <w:sz w:val="20"/>
          <w:szCs w:val="28"/>
          <w:lang w:eastAsia="en-US"/>
        </w:rPr>
        <w:t>______________________________________________</w:t>
      </w:r>
      <w:r>
        <w:rPr>
          <w:rFonts w:eastAsia="Calibri"/>
          <w:sz w:val="20"/>
          <w:szCs w:val="28"/>
          <w:lang w:eastAsia="en-US"/>
        </w:rPr>
        <w:t>_________</w:t>
      </w:r>
      <w:r w:rsidRPr="002A4A93">
        <w:rPr>
          <w:rFonts w:eastAsia="Calibri"/>
          <w:sz w:val="20"/>
          <w:szCs w:val="28"/>
          <w:lang w:eastAsia="en-US"/>
        </w:rPr>
        <w:t>__</w:t>
      </w:r>
    </w:p>
    <w:p w:rsidR="002A4A93" w:rsidRPr="002A4A93" w:rsidRDefault="002A4A93" w:rsidP="002A4A93">
      <w:pPr>
        <w:ind w:left="4536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2A4A93" w:rsidRPr="002A4A93" w:rsidRDefault="002A4A93" w:rsidP="002A4A93">
      <w:pPr>
        <w:ind w:left="4536"/>
        <w:rPr>
          <w:rFonts w:eastAsia="Calibri"/>
          <w:sz w:val="16"/>
          <w:szCs w:val="16"/>
          <w:lang w:eastAsia="en-US"/>
        </w:rPr>
      </w:pPr>
    </w:p>
    <w:p w:rsidR="002A4A93" w:rsidRPr="002A4A93" w:rsidRDefault="002A4A93" w:rsidP="002A4A93">
      <w:pPr>
        <w:ind w:left="4536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проживающего(ей) по адресу: ___________________</w:t>
      </w:r>
      <w:r>
        <w:rPr>
          <w:rFonts w:eastAsia="Calibri"/>
          <w:sz w:val="18"/>
          <w:szCs w:val="18"/>
          <w:lang w:eastAsia="en-US"/>
        </w:rPr>
        <w:t>_</w:t>
      </w:r>
      <w:r w:rsidRPr="002A4A93">
        <w:rPr>
          <w:rFonts w:eastAsia="Calibri"/>
          <w:sz w:val="18"/>
          <w:szCs w:val="18"/>
          <w:lang w:eastAsia="en-US"/>
        </w:rPr>
        <w:t>_______</w:t>
      </w:r>
      <w:r>
        <w:rPr>
          <w:rFonts w:eastAsia="Calibri"/>
          <w:sz w:val="18"/>
          <w:szCs w:val="18"/>
          <w:lang w:eastAsia="en-US"/>
        </w:rPr>
        <w:t>_____</w:t>
      </w:r>
    </w:p>
    <w:p w:rsidR="002A4A93" w:rsidRPr="002A4A93" w:rsidRDefault="002A4A93" w:rsidP="002A4A93">
      <w:pPr>
        <w:ind w:left="4536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</w:t>
      </w:r>
      <w:r w:rsidR="0007249C">
        <w:rPr>
          <w:rFonts w:eastAsia="Calibri"/>
          <w:sz w:val="18"/>
          <w:szCs w:val="18"/>
          <w:lang w:eastAsia="en-US"/>
        </w:rPr>
        <w:t>______________</w:t>
      </w:r>
      <w:r w:rsidRPr="002A4A93">
        <w:rPr>
          <w:rFonts w:eastAsia="Calibri"/>
          <w:sz w:val="18"/>
          <w:szCs w:val="18"/>
          <w:lang w:eastAsia="en-US"/>
        </w:rPr>
        <w:t xml:space="preserve">________, </w:t>
      </w:r>
    </w:p>
    <w:p w:rsidR="002A4A93" w:rsidRPr="002A4A93" w:rsidRDefault="002A4A93" w:rsidP="002A4A93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контактный телефон</w:t>
      </w:r>
      <w:r w:rsidRPr="002A4A93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2A4A93" w:rsidRPr="002A4A93" w:rsidRDefault="002A4A93" w:rsidP="002A4A93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2A4A93" w:rsidRPr="002A4A93" w:rsidRDefault="002A4A93" w:rsidP="002A4A93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2A4A93" w:rsidRPr="002A4A93" w:rsidRDefault="002A4A93" w:rsidP="002A4A93">
      <w:pPr>
        <w:jc w:val="center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ЗАЯВЛЕНИЕ</w:t>
      </w:r>
    </w:p>
    <w:p w:rsidR="002A4A93" w:rsidRPr="002A4A93" w:rsidRDefault="002A4A93" w:rsidP="002A4A93">
      <w:pPr>
        <w:jc w:val="center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2A4A93" w:rsidRPr="002A4A93" w:rsidRDefault="002A4A93" w:rsidP="002A4A93">
      <w:pPr>
        <w:jc w:val="center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2A4A93" w:rsidRPr="002A4A93" w:rsidRDefault="002A4A93" w:rsidP="002A4A93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A4A93">
        <w:rPr>
          <w:rFonts w:eastAsia="Calibri"/>
          <w:noProof/>
          <w:sz w:val="18"/>
          <w:szCs w:val="18"/>
        </w:rPr>
        <w:t>Я, __________________________________________________________________________________________________</w:t>
      </w:r>
    </w:p>
    <w:p w:rsidR="002A4A93" w:rsidRPr="002A4A93" w:rsidRDefault="002A4A93" w:rsidP="002A4A93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2A4A93">
        <w:rPr>
          <w:rFonts w:eastAsia="Calibri"/>
          <w:noProof/>
          <w:sz w:val="15"/>
          <w:szCs w:val="15"/>
        </w:rPr>
        <w:t>(Ф.И.О. полностью)</w:t>
      </w: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2A4A93" w:rsidRPr="002A4A93" w:rsidRDefault="002A4A93" w:rsidP="002A4A93">
      <w:pPr>
        <w:jc w:val="both"/>
        <w:rPr>
          <w:rFonts w:eastAsia="Calibri"/>
          <w:noProof/>
          <w:sz w:val="18"/>
          <w:szCs w:val="18"/>
        </w:rPr>
      </w:pPr>
      <w:r w:rsidRPr="002A4A93">
        <w:rPr>
          <w:rFonts w:eastAsia="Calibri"/>
          <w:noProof/>
          <w:sz w:val="18"/>
          <w:szCs w:val="18"/>
        </w:rPr>
        <w:t>паспорт: серия ___________   номе</w:t>
      </w:r>
      <w:r>
        <w:rPr>
          <w:rFonts w:eastAsia="Calibri"/>
          <w:noProof/>
          <w:sz w:val="18"/>
          <w:szCs w:val="18"/>
        </w:rPr>
        <w:t>р   _________________________</w:t>
      </w:r>
      <w:r w:rsidRPr="002A4A93">
        <w:rPr>
          <w:rFonts w:eastAsia="Calibri"/>
          <w:noProof/>
          <w:sz w:val="18"/>
          <w:szCs w:val="18"/>
        </w:rPr>
        <w:t xml:space="preserve">  дата выдачи: «________»______________________20______г.  </w:t>
      </w: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2A4A93" w:rsidRPr="002A4A93" w:rsidRDefault="002A4A93" w:rsidP="0007249C">
      <w:pPr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noProof/>
          <w:sz w:val="18"/>
          <w:szCs w:val="18"/>
        </w:rPr>
        <w:t>кем  выдан_</w:t>
      </w:r>
      <w:r w:rsidRPr="002A4A93">
        <w:rPr>
          <w:rFonts w:eastAsia="Calibri"/>
          <w:noProof/>
          <w:sz w:val="20"/>
          <w:szCs w:val="20"/>
        </w:rPr>
        <w:t>__________________________________________________</w:t>
      </w:r>
      <w:r w:rsidRPr="002A4A93">
        <w:rPr>
          <w:rFonts w:eastAsia="Calibri"/>
          <w:lang w:eastAsia="en-US"/>
        </w:rPr>
        <w:t>________________________________</w:t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15"/>
          <w:szCs w:val="15"/>
          <w:lang w:eastAsia="en-US"/>
        </w:rPr>
        <w:t xml:space="preserve">   (реквизиты доверенности, документа, подтверждающего полномочия законного представителя)</w:t>
      </w:r>
    </w:p>
    <w:p w:rsid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</w:t>
      </w:r>
    </w:p>
    <w:p w:rsid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</w:t>
      </w:r>
    </w:p>
    <w:p w:rsidR="002A4A93" w:rsidRP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</w:t>
      </w:r>
      <w:r w:rsidRPr="002A4A93">
        <w:rPr>
          <w:rFonts w:eastAsia="Calibri"/>
          <w:sz w:val="18"/>
          <w:szCs w:val="18"/>
          <w:lang w:eastAsia="en-US"/>
        </w:rPr>
        <w:t>_</w:t>
      </w:r>
    </w:p>
    <w:p w:rsidR="002A4A93" w:rsidRPr="002A4A93" w:rsidRDefault="002A4A93" w:rsidP="002A4A93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2A4A93" w:rsidRPr="002A4A93" w:rsidRDefault="002A4A93" w:rsidP="002A4A93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2A4A93" w:rsidRP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A4A93" w:rsidRP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(опекаемых,</w:t>
      </w:r>
      <w:r w:rsidRPr="002A4A93">
        <w:rPr>
          <w:rFonts w:eastAsia="Calibri"/>
          <w:sz w:val="18"/>
          <w:szCs w:val="18"/>
          <w:lang w:eastAsia="en-US"/>
        </w:rPr>
        <w:t>подопечных)____________________________________________________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</w:t>
      </w:r>
      <w:r w:rsidRPr="002A4A93">
        <w:rPr>
          <w:rFonts w:eastAsia="Calibri"/>
          <w:sz w:val="18"/>
          <w:szCs w:val="18"/>
          <w:lang w:eastAsia="en-US"/>
        </w:rPr>
        <w:t>_______</w:t>
      </w:r>
    </w:p>
    <w:p w:rsidR="002A4A93" w:rsidRPr="002A4A93" w:rsidRDefault="002A4A93" w:rsidP="002A4A93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2A4A93" w:rsidRPr="002A4A93" w:rsidRDefault="002A4A93" w:rsidP="002A4A93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2A4A93" w:rsidRPr="002A4A93" w:rsidRDefault="002A4A93" w:rsidP="002A4A93">
      <w:pPr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Администрацией ___________________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_________________________________________________________________________</w:t>
      </w:r>
      <w:r w:rsidRPr="002A4A93">
        <w:rPr>
          <w:rFonts w:eastAsia="Calibri"/>
          <w:sz w:val="18"/>
          <w:szCs w:val="18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A4A93" w:rsidRPr="002A4A93" w:rsidRDefault="002A4A93" w:rsidP="002A4A93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2A4A93" w:rsidRPr="002A4A93" w:rsidRDefault="002A4A93" w:rsidP="002A4A93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дата рождения;</w:t>
      </w:r>
    </w:p>
    <w:p w:rsidR="002A4A93" w:rsidRPr="002A4A93" w:rsidRDefault="002A4A93" w:rsidP="002A4A93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2A4A93" w:rsidRPr="002A4A93" w:rsidRDefault="002A4A93" w:rsidP="002A4A93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A4A93" w:rsidRPr="002A4A93" w:rsidRDefault="002A4A93" w:rsidP="002A4A93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A4A93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A4A93">
        <w:rPr>
          <w:rFonts w:eastAsia="Calibri"/>
          <w:noProof/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A4A93" w:rsidRPr="002A4A93" w:rsidRDefault="002A4A93" w:rsidP="002A4A93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2A4A93" w:rsidRPr="002A4A93" w:rsidRDefault="002A4A93" w:rsidP="002A4A93">
      <w:pPr>
        <w:ind w:firstLine="708"/>
        <w:jc w:val="both"/>
        <w:rPr>
          <w:rFonts w:eastAsia="Calibri"/>
          <w:noProof/>
          <w:sz w:val="18"/>
          <w:szCs w:val="18"/>
        </w:rPr>
      </w:pPr>
      <w:r w:rsidRPr="002A4A93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A4A93" w:rsidRPr="002A4A93" w:rsidRDefault="002A4A93" w:rsidP="002A4A93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2A4A93" w:rsidRPr="002A4A93" w:rsidRDefault="002A4A93" w:rsidP="002A4A93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2A4A93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2A4A93" w:rsidRPr="002A4A93" w:rsidRDefault="002A4A93" w:rsidP="002A4A93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15"/>
          <w:szCs w:val="15"/>
          <w:lang w:eastAsia="en-US"/>
        </w:rPr>
        <w:t>подпись</w:t>
      </w:r>
      <w:r w:rsidRPr="002A4A93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2A4A93" w:rsidRPr="002A4A93" w:rsidRDefault="002A4A93" w:rsidP="002A4A93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2A4A93" w:rsidRPr="002A4A93" w:rsidRDefault="002A4A93" w:rsidP="002A4A93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2A4A93">
        <w:rPr>
          <w:rFonts w:eastAsia="Calibri"/>
          <w:sz w:val="18"/>
          <w:szCs w:val="18"/>
          <w:lang w:eastAsia="en-US"/>
        </w:rPr>
        <w:t>Принял: «_____</w:t>
      </w:r>
      <w:r w:rsidRPr="002A4A93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2A4A93" w:rsidRPr="002A4A93" w:rsidRDefault="002A4A93" w:rsidP="002A4A93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20"/>
          <w:szCs w:val="28"/>
          <w:lang w:eastAsia="en-US"/>
        </w:rPr>
        <w:tab/>
      </w:r>
      <w:r w:rsidRPr="002A4A93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2A4A93" w:rsidRPr="002A4A93" w:rsidRDefault="002A4A93" w:rsidP="002A4A93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2A4A93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2A4A93" w:rsidRPr="002A4A93" w:rsidRDefault="002A4A93" w:rsidP="002A4A93">
      <w:pPr>
        <w:rPr>
          <w:rFonts w:eastAsia="Calibri"/>
          <w:sz w:val="28"/>
          <w:szCs w:val="28"/>
          <w:lang w:eastAsia="en-US"/>
        </w:rPr>
      </w:pPr>
      <w:r w:rsidRPr="002A4A93">
        <w:rPr>
          <w:rFonts w:eastAsia="Calibri"/>
          <w:sz w:val="28"/>
          <w:szCs w:val="28"/>
          <w:lang w:eastAsia="en-US"/>
        </w:rPr>
        <w:t xml:space="preserve">* </w:t>
      </w:r>
      <w:r w:rsidRPr="002A4A93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A4A9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2A4A93" w:rsidRPr="002A4A93" w:rsidRDefault="002A4A93" w:rsidP="002A4A9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A4A93" w:rsidRPr="002A4A93" w:rsidRDefault="002A4A93" w:rsidP="002A4A93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2A4A93" w:rsidRPr="002A4A93" w:rsidRDefault="002A4A93" w:rsidP="002A4A93"/>
    <w:p w:rsidR="0031544D" w:rsidRPr="0031544D" w:rsidRDefault="0031544D" w:rsidP="002A4A93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31544D" w:rsidRPr="0031544D" w:rsidSect="00F8720D">
      <w:headerReference w:type="even" r:id="rId23"/>
      <w:headerReference w:type="default" r:id="rId24"/>
      <w:pgSz w:w="11906" w:h="16838"/>
      <w:pgMar w:top="1134" w:right="39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D4" w:rsidRDefault="000A5CD4" w:rsidP="0031544D">
      <w:r>
        <w:separator/>
      </w:r>
    </w:p>
  </w:endnote>
  <w:endnote w:type="continuationSeparator" w:id="1">
    <w:p w:rsidR="000A5CD4" w:rsidRDefault="000A5CD4" w:rsidP="0031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D4" w:rsidRDefault="000A5CD4" w:rsidP="0031544D">
      <w:r>
        <w:separator/>
      </w:r>
    </w:p>
  </w:footnote>
  <w:footnote w:type="continuationSeparator" w:id="1">
    <w:p w:rsidR="000A5CD4" w:rsidRDefault="000A5CD4" w:rsidP="0031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97128"/>
      <w:docPartObj>
        <w:docPartGallery w:val="Page Numbers (Top of Page)"/>
        <w:docPartUnique/>
      </w:docPartObj>
    </w:sdtPr>
    <w:sdtContent>
      <w:p w:rsidR="009C157A" w:rsidRDefault="009C157A" w:rsidP="008559CB">
        <w:pPr>
          <w:pStyle w:val="a7"/>
          <w:tabs>
            <w:tab w:val="left" w:pos="4445"/>
          </w:tabs>
        </w:pPr>
        <w:r>
          <w:tab/>
        </w:r>
        <w:r>
          <w:tab/>
        </w:r>
      </w:p>
    </w:sdtContent>
  </w:sdt>
  <w:p w:rsidR="009C157A" w:rsidRDefault="009C15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031667"/>
      <w:docPartObj>
        <w:docPartGallery w:val="Page Numbers (Top of Page)"/>
        <w:docPartUnique/>
      </w:docPartObj>
    </w:sdtPr>
    <w:sdtContent>
      <w:p w:rsidR="009C157A" w:rsidRDefault="009C157A">
        <w:pPr>
          <w:pStyle w:val="a7"/>
          <w:jc w:val="center"/>
        </w:pPr>
        <w:fldSimple w:instr="PAGE   \* MERGEFORMAT">
          <w:r w:rsidR="00083AE6">
            <w:rPr>
              <w:noProof/>
            </w:rPr>
            <w:t>41</w:t>
          </w:r>
        </w:fldSimple>
      </w:p>
    </w:sdtContent>
  </w:sdt>
  <w:p w:rsidR="009C157A" w:rsidRDefault="009C15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7A" w:rsidRDefault="009C157A" w:rsidP="00F872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57A" w:rsidRDefault="009C157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7A" w:rsidRDefault="009C157A">
    <w:pPr>
      <w:pStyle w:val="a7"/>
      <w:jc w:val="center"/>
    </w:pPr>
    <w:fldSimple w:instr="PAGE   \* MERGEFORMAT">
      <w:r w:rsidR="0007249C">
        <w:rPr>
          <w:noProof/>
        </w:rPr>
        <w:t>46</w:t>
      </w:r>
    </w:fldSimple>
  </w:p>
  <w:p w:rsidR="009C157A" w:rsidRDefault="009C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4F415B"/>
    <w:multiLevelType w:val="hybridMultilevel"/>
    <w:tmpl w:val="DF02ECB8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38"/>
  </w:num>
  <w:num w:numId="4">
    <w:abstractNumId w:val="22"/>
  </w:num>
  <w:num w:numId="5">
    <w:abstractNumId w:val="1"/>
  </w:num>
  <w:num w:numId="6">
    <w:abstractNumId w:val="25"/>
  </w:num>
  <w:num w:numId="7">
    <w:abstractNumId w:val="8"/>
  </w:num>
  <w:num w:numId="8">
    <w:abstractNumId w:val="28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6"/>
  </w:num>
  <w:num w:numId="23">
    <w:abstractNumId w:val="33"/>
  </w:num>
  <w:num w:numId="24">
    <w:abstractNumId w:val="21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7"/>
  </w:num>
  <w:num w:numId="30">
    <w:abstractNumId w:val="20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4"/>
  </w:num>
  <w:num w:numId="44">
    <w:abstractNumId w:val="0"/>
  </w:num>
  <w:num w:numId="45">
    <w:abstractNumId w:val="29"/>
  </w:num>
  <w:num w:numId="46">
    <w:abstractNumId w:val="16"/>
  </w:num>
  <w:num w:numId="47">
    <w:abstractNumId w:val="11"/>
  </w:num>
  <w:num w:numId="48">
    <w:abstractNumId w:val="30"/>
  </w:num>
  <w:num w:numId="49">
    <w:abstractNumId w:val="3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C32A7"/>
    <w:rsid w:val="00002ACA"/>
    <w:rsid w:val="00004BB0"/>
    <w:rsid w:val="00006857"/>
    <w:rsid w:val="00010050"/>
    <w:rsid w:val="000138AF"/>
    <w:rsid w:val="00045681"/>
    <w:rsid w:val="00046914"/>
    <w:rsid w:val="00047D36"/>
    <w:rsid w:val="00052422"/>
    <w:rsid w:val="0006266B"/>
    <w:rsid w:val="00066153"/>
    <w:rsid w:val="0007249C"/>
    <w:rsid w:val="000745AA"/>
    <w:rsid w:val="00081869"/>
    <w:rsid w:val="000823B8"/>
    <w:rsid w:val="00083AE6"/>
    <w:rsid w:val="00093034"/>
    <w:rsid w:val="000A5CD4"/>
    <w:rsid w:val="000C0492"/>
    <w:rsid w:val="000C4467"/>
    <w:rsid w:val="000C7962"/>
    <w:rsid w:val="000D1C35"/>
    <w:rsid w:val="000E4BE4"/>
    <w:rsid w:val="00101CD0"/>
    <w:rsid w:val="00106CF3"/>
    <w:rsid w:val="0011257F"/>
    <w:rsid w:val="00116FE0"/>
    <w:rsid w:val="0012106C"/>
    <w:rsid w:val="001227D5"/>
    <w:rsid w:val="00130950"/>
    <w:rsid w:val="00142265"/>
    <w:rsid w:val="00144E5D"/>
    <w:rsid w:val="00146139"/>
    <w:rsid w:val="00154DEF"/>
    <w:rsid w:val="00160C63"/>
    <w:rsid w:val="00181C4B"/>
    <w:rsid w:val="0018650B"/>
    <w:rsid w:val="00192EA8"/>
    <w:rsid w:val="001A0217"/>
    <w:rsid w:val="001A2779"/>
    <w:rsid w:val="001B2B71"/>
    <w:rsid w:val="001C28C8"/>
    <w:rsid w:val="001C2AAD"/>
    <w:rsid w:val="001C7E7E"/>
    <w:rsid w:val="001D19A5"/>
    <w:rsid w:val="001D26FE"/>
    <w:rsid w:val="001D3100"/>
    <w:rsid w:val="001D6696"/>
    <w:rsid w:val="001E391C"/>
    <w:rsid w:val="002066CB"/>
    <w:rsid w:val="002123F8"/>
    <w:rsid w:val="00242539"/>
    <w:rsid w:val="00252339"/>
    <w:rsid w:val="0025320C"/>
    <w:rsid w:val="00254801"/>
    <w:rsid w:val="00270C02"/>
    <w:rsid w:val="002736BE"/>
    <w:rsid w:val="0028600F"/>
    <w:rsid w:val="002A4A93"/>
    <w:rsid w:val="002D1A7B"/>
    <w:rsid w:val="002D3C42"/>
    <w:rsid w:val="002E3D1C"/>
    <w:rsid w:val="002E781B"/>
    <w:rsid w:val="00302D60"/>
    <w:rsid w:val="00306E62"/>
    <w:rsid w:val="0031544D"/>
    <w:rsid w:val="003270B1"/>
    <w:rsid w:val="00344486"/>
    <w:rsid w:val="00346761"/>
    <w:rsid w:val="00373239"/>
    <w:rsid w:val="00374220"/>
    <w:rsid w:val="00374380"/>
    <w:rsid w:val="0038138D"/>
    <w:rsid w:val="0038205F"/>
    <w:rsid w:val="00385600"/>
    <w:rsid w:val="00390BB6"/>
    <w:rsid w:val="00397CB8"/>
    <w:rsid w:val="003D72A1"/>
    <w:rsid w:val="003D79C5"/>
    <w:rsid w:val="003E1268"/>
    <w:rsid w:val="003E20BB"/>
    <w:rsid w:val="003E2A43"/>
    <w:rsid w:val="003F1A9C"/>
    <w:rsid w:val="004009C9"/>
    <w:rsid w:val="004471C8"/>
    <w:rsid w:val="0045268F"/>
    <w:rsid w:val="00455437"/>
    <w:rsid w:val="00467C40"/>
    <w:rsid w:val="004818E9"/>
    <w:rsid w:val="00492DA6"/>
    <w:rsid w:val="004A0A95"/>
    <w:rsid w:val="004B21AA"/>
    <w:rsid w:val="004B32FE"/>
    <w:rsid w:val="004B5ABA"/>
    <w:rsid w:val="004B5D0B"/>
    <w:rsid w:val="004D4456"/>
    <w:rsid w:val="004D5E57"/>
    <w:rsid w:val="004E09A7"/>
    <w:rsid w:val="004E5555"/>
    <w:rsid w:val="004F0CAF"/>
    <w:rsid w:val="004F5EAD"/>
    <w:rsid w:val="004F7E83"/>
    <w:rsid w:val="005068B0"/>
    <w:rsid w:val="00532056"/>
    <w:rsid w:val="005335A9"/>
    <w:rsid w:val="00537798"/>
    <w:rsid w:val="0054605B"/>
    <w:rsid w:val="005521A5"/>
    <w:rsid w:val="00564922"/>
    <w:rsid w:val="005A035A"/>
    <w:rsid w:val="005C32A7"/>
    <w:rsid w:val="005D069B"/>
    <w:rsid w:val="005D7FE7"/>
    <w:rsid w:val="005F1A05"/>
    <w:rsid w:val="006034D3"/>
    <w:rsid w:val="00607436"/>
    <w:rsid w:val="006114CB"/>
    <w:rsid w:val="0062489F"/>
    <w:rsid w:val="00627EFF"/>
    <w:rsid w:val="006500B6"/>
    <w:rsid w:val="006566DF"/>
    <w:rsid w:val="00657448"/>
    <w:rsid w:val="00691B7D"/>
    <w:rsid w:val="0069551E"/>
    <w:rsid w:val="00697D3A"/>
    <w:rsid w:val="006A5B7E"/>
    <w:rsid w:val="006B643F"/>
    <w:rsid w:val="006C2E8F"/>
    <w:rsid w:val="006D2299"/>
    <w:rsid w:val="006D6AA9"/>
    <w:rsid w:val="006E048A"/>
    <w:rsid w:val="00702234"/>
    <w:rsid w:val="007038FB"/>
    <w:rsid w:val="007048C4"/>
    <w:rsid w:val="00722DF7"/>
    <w:rsid w:val="0072329C"/>
    <w:rsid w:val="007256A2"/>
    <w:rsid w:val="0072675D"/>
    <w:rsid w:val="00745105"/>
    <w:rsid w:val="00766719"/>
    <w:rsid w:val="00781457"/>
    <w:rsid w:val="00783648"/>
    <w:rsid w:val="00786E51"/>
    <w:rsid w:val="007A2B1A"/>
    <w:rsid w:val="007B3E0B"/>
    <w:rsid w:val="007B6D4F"/>
    <w:rsid w:val="007C19AB"/>
    <w:rsid w:val="007D7092"/>
    <w:rsid w:val="007E1E8C"/>
    <w:rsid w:val="007E5327"/>
    <w:rsid w:val="007F1729"/>
    <w:rsid w:val="0081593B"/>
    <w:rsid w:val="00817968"/>
    <w:rsid w:val="00826235"/>
    <w:rsid w:val="00826555"/>
    <w:rsid w:val="0084388E"/>
    <w:rsid w:val="008559CB"/>
    <w:rsid w:val="0086422A"/>
    <w:rsid w:val="00876AE4"/>
    <w:rsid w:val="008801B1"/>
    <w:rsid w:val="008921C0"/>
    <w:rsid w:val="00893101"/>
    <w:rsid w:val="00894D89"/>
    <w:rsid w:val="008C229F"/>
    <w:rsid w:val="008C5477"/>
    <w:rsid w:val="008D04C9"/>
    <w:rsid w:val="008D143A"/>
    <w:rsid w:val="008D5630"/>
    <w:rsid w:val="008F1B5A"/>
    <w:rsid w:val="008F5AFF"/>
    <w:rsid w:val="00902EC5"/>
    <w:rsid w:val="009130AC"/>
    <w:rsid w:val="009312B4"/>
    <w:rsid w:val="009341E4"/>
    <w:rsid w:val="00947AFD"/>
    <w:rsid w:val="00950B8C"/>
    <w:rsid w:val="00960048"/>
    <w:rsid w:val="00962672"/>
    <w:rsid w:val="00972B71"/>
    <w:rsid w:val="0097495C"/>
    <w:rsid w:val="009766DA"/>
    <w:rsid w:val="009A3EA0"/>
    <w:rsid w:val="009A766C"/>
    <w:rsid w:val="009B4832"/>
    <w:rsid w:val="009C157A"/>
    <w:rsid w:val="009D4426"/>
    <w:rsid w:val="009D7194"/>
    <w:rsid w:val="009D750C"/>
    <w:rsid w:val="009F2805"/>
    <w:rsid w:val="00A07867"/>
    <w:rsid w:val="00A11D1F"/>
    <w:rsid w:val="00A127ED"/>
    <w:rsid w:val="00A20518"/>
    <w:rsid w:val="00A216A5"/>
    <w:rsid w:val="00A252B2"/>
    <w:rsid w:val="00A30A10"/>
    <w:rsid w:val="00A50DCF"/>
    <w:rsid w:val="00A56038"/>
    <w:rsid w:val="00A9016F"/>
    <w:rsid w:val="00A90E7A"/>
    <w:rsid w:val="00A9211F"/>
    <w:rsid w:val="00A9289C"/>
    <w:rsid w:val="00AA3AA8"/>
    <w:rsid w:val="00AA47A2"/>
    <w:rsid w:val="00AB3B5B"/>
    <w:rsid w:val="00AB7903"/>
    <w:rsid w:val="00AD5723"/>
    <w:rsid w:val="00AF622E"/>
    <w:rsid w:val="00B00095"/>
    <w:rsid w:val="00B015FB"/>
    <w:rsid w:val="00B148CE"/>
    <w:rsid w:val="00B24792"/>
    <w:rsid w:val="00B400B1"/>
    <w:rsid w:val="00B52EE6"/>
    <w:rsid w:val="00B565AA"/>
    <w:rsid w:val="00B6125F"/>
    <w:rsid w:val="00B61C88"/>
    <w:rsid w:val="00B623BC"/>
    <w:rsid w:val="00B665A4"/>
    <w:rsid w:val="00B76819"/>
    <w:rsid w:val="00B8735E"/>
    <w:rsid w:val="00B93D36"/>
    <w:rsid w:val="00B94AF6"/>
    <w:rsid w:val="00BA205D"/>
    <w:rsid w:val="00BC23C8"/>
    <w:rsid w:val="00BC319C"/>
    <w:rsid w:val="00BE2FB8"/>
    <w:rsid w:val="00BE7F07"/>
    <w:rsid w:val="00BF0661"/>
    <w:rsid w:val="00C101F1"/>
    <w:rsid w:val="00C37706"/>
    <w:rsid w:val="00C45BD8"/>
    <w:rsid w:val="00C5003A"/>
    <w:rsid w:val="00C532F0"/>
    <w:rsid w:val="00C61734"/>
    <w:rsid w:val="00C72BD3"/>
    <w:rsid w:val="00C74284"/>
    <w:rsid w:val="00C85C67"/>
    <w:rsid w:val="00C911BE"/>
    <w:rsid w:val="00C92DFA"/>
    <w:rsid w:val="00C97D1C"/>
    <w:rsid w:val="00CA0D6F"/>
    <w:rsid w:val="00CA1AAB"/>
    <w:rsid w:val="00CB3341"/>
    <w:rsid w:val="00CC47A9"/>
    <w:rsid w:val="00CD3013"/>
    <w:rsid w:val="00CD613A"/>
    <w:rsid w:val="00CD6FC8"/>
    <w:rsid w:val="00CE44F1"/>
    <w:rsid w:val="00CE5AD0"/>
    <w:rsid w:val="00CF466D"/>
    <w:rsid w:val="00D050DB"/>
    <w:rsid w:val="00D15A18"/>
    <w:rsid w:val="00D15D43"/>
    <w:rsid w:val="00D21BE6"/>
    <w:rsid w:val="00D77CE3"/>
    <w:rsid w:val="00D8588B"/>
    <w:rsid w:val="00D87A6C"/>
    <w:rsid w:val="00D90A4E"/>
    <w:rsid w:val="00DA11AA"/>
    <w:rsid w:val="00DA1465"/>
    <w:rsid w:val="00DA3FA4"/>
    <w:rsid w:val="00DB3187"/>
    <w:rsid w:val="00DB5343"/>
    <w:rsid w:val="00DB597D"/>
    <w:rsid w:val="00DD6795"/>
    <w:rsid w:val="00DE62B3"/>
    <w:rsid w:val="00DF0260"/>
    <w:rsid w:val="00DF07A7"/>
    <w:rsid w:val="00DF3FE4"/>
    <w:rsid w:val="00E032B3"/>
    <w:rsid w:val="00E11D23"/>
    <w:rsid w:val="00E444DC"/>
    <w:rsid w:val="00E74CF7"/>
    <w:rsid w:val="00E75135"/>
    <w:rsid w:val="00E82DB5"/>
    <w:rsid w:val="00EB0CCE"/>
    <w:rsid w:val="00EB12B2"/>
    <w:rsid w:val="00EB46E8"/>
    <w:rsid w:val="00F070C2"/>
    <w:rsid w:val="00F150C8"/>
    <w:rsid w:val="00F15A0D"/>
    <w:rsid w:val="00F1618F"/>
    <w:rsid w:val="00F43D04"/>
    <w:rsid w:val="00F528B1"/>
    <w:rsid w:val="00F75952"/>
    <w:rsid w:val="00F8096F"/>
    <w:rsid w:val="00F841BC"/>
    <w:rsid w:val="00F85F88"/>
    <w:rsid w:val="00F8720D"/>
    <w:rsid w:val="00F970C3"/>
    <w:rsid w:val="00FA35B3"/>
    <w:rsid w:val="00FC3136"/>
    <w:rsid w:val="00FE0BCC"/>
    <w:rsid w:val="00FE5BE7"/>
    <w:rsid w:val="00FE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5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4D"/>
    <w:pPr>
      <w:ind w:left="708"/>
    </w:pPr>
  </w:style>
  <w:style w:type="paragraph" w:styleId="3">
    <w:name w:val="Body Text Indent 3"/>
    <w:basedOn w:val="a"/>
    <w:link w:val="30"/>
    <w:rsid w:val="003154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4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rsid w:val="0031544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5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31544D"/>
    <w:rPr>
      <w:vertAlign w:val="superscript"/>
    </w:rPr>
  </w:style>
  <w:style w:type="paragraph" w:styleId="a7">
    <w:name w:val="header"/>
    <w:basedOn w:val="a"/>
    <w:link w:val="a8"/>
    <w:uiPriority w:val="99"/>
    <w:rsid w:val="00315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544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1544D"/>
  </w:style>
  <w:style w:type="character" w:styleId="aa">
    <w:name w:val="Hyperlink"/>
    <w:uiPriority w:val="99"/>
    <w:rsid w:val="0031544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1544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4D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31544D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31544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31544D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31544D"/>
  </w:style>
  <w:style w:type="character" w:customStyle="1" w:styleId="af1">
    <w:name w:val="Текст примечания Знак"/>
    <w:basedOn w:val="a0"/>
    <w:link w:val="af0"/>
    <w:uiPriority w:val="99"/>
    <w:rsid w:val="0031544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3154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3154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FollowedHyperlink"/>
    <w:uiPriority w:val="99"/>
    <w:rsid w:val="0031544D"/>
    <w:rPr>
      <w:color w:val="800080"/>
      <w:u w:val="single"/>
    </w:rPr>
  </w:style>
  <w:style w:type="paragraph" w:customStyle="1" w:styleId="af5">
    <w:name w:val="Знак Знак Знак Знак"/>
    <w:basedOn w:val="a"/>
    <w:rsid w:val="003154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31544D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1544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1544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31544D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3154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15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5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15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15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1544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15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1544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15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1544D"/>
    <w:rPr>
      <w:vertAlign w:val="superscript"/>
    </w:rPr>
  </w:style>
  <w:style w:type="paragraph" w:styleId="afe">
    <w:name w:val="No Spacing"/>
    <w:uiPriority w:val="1"/>
    <w:qFormat/>
    <w:rsid w:val="00315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154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1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15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1544D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31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15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54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1544D"/>
  </w:style>
  <w:style w:type="paragraph" w:styleId="aff0">
    <w:name w:val="Revision"/>
    <w:hidden/>
    <w:uiPriority w:val="99"/>
    <w:semiHidden/>
    <w:rsid w:val="0031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rgu-content-accordeon">
    <w:name w:val="frgu-content-accordeon"/>
    <w:rsid w:val="0053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79;&#1076;&#1103;&#1082;&#1089;&#1077;&#1083;&#1100;&#1089;&#1086;&#1074;&#1077;&#1090;.&#1088;&#1092;" TargetMode="External"/><Relationship Id="rId13" Type="http://schemas.openxmlformats.org/officeDocument/2006/relationships/hyperlink" Target="http://www.gosuslugi.bashkortostan.ru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3;&#1091;&#1079;&#1076;&#1103;&#1082;&#1089;&#1077;&#1083;&#1100;&#1089;&#1086;&#1074;&#1077;&#1090;.&#1088;&#1092;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3;&#1091;&#1079;&#1076;&#1103;&#1082;&#1089;&#1077;&#1083;&#1100;&#1089;&#1086;&#1074;&#1077;&#1090;.&#1088;&#1092;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2C6E50D781E784C378165CA7A859A7694205EC197FE8536E0FBA06A4C1D32DBB1B2D4FE26C5AC6F94E59500F2AB0185E3225A9l2uF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&#1073;&#1091;&#1079;&#1076;&#1103;&#1082;&#1089;&#1077;&#1083;&#1100;&#1089;&#1086;&#1074;&#1077;&#1090;.&#1088;&#1092;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9ED925C6D3F52801D9F6B91F87A9BDB9CA9CD21353ADAC2BCF4C556B106102FA211253FAADFD323B4C6B71C2146Y6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3B6C-8F76-4BC8-8FFE-464874A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48</Pages>
  <Words>16116</Words>
  <Characters>91865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Акчурина Наиля Аббясовна</dc:creator>
  <cp:keywords/>
  <dc:description/>
  <cp:lastModifiedBy>Пользователь</cp:lastModifiedBy>
  <cp:revision>44</cp:revision>
  <cp:lastPrinted>2021-10-20T05:32:00Z</cp:lastPrinted>
  <dcterms:created xsi:type="dcterms:W3CDTF">2020-01-22T06:59:00Z</dcterms:created>
  <dcterms:modified xsi:type="dcterms:W3CDTF">2021-10-20T07:45:00Z</dcterms:modified>
</cp:coreProperties>
</file>