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94" w:rsidRDefault="000A5B94" w:rsidP="0022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 w:hint="eastAsia"/>
          <w:sz w:val="24"/>
          <w:szCs w:val="24"/>
        </w:rPr>
        <w:t>План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земельного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участка</w:t>
      </w:r>
    </w:p>
    <w:p w:rsidR="000A5B94" w:rsidRDefault="00226187" w:rsidP="0022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95pt;height:.95pt" o:ole="">
            <v:imagedata r:id="rId4" o:title=""/>
          </v:shape>
          <o:OLEObject Type="Embed" ProgID="Unknown" ShapeID="_x0000_i1025" DrawAspect="Content" ObjectID="_1674367310" r:id="rId5"/>
        </w:object>
      </w:r>
      <w:r>
        <w:object w:dxaOrig="15" w:dyaOrig="15">
          <v:shape id="_x0000_i1026" type="#_x0000_t75" style="width:.95pt;height:.95pt" o:ole="">
            <v:imagedata r:id="rId4" o:title=""/>
          </v:shape>
          <o:OLEObject Type="Embed" ProgID="Unknown" ShapeID="_x0000_i1026" DrawAspect="Content" ObjectID="_1674367311" r:id="rId6"/>
        </w:object>
      </w:r>
      <w:r w:rsidR="0085547C" w:rsidRPr="00226187">
        <w:rPr>
          <w:noProof/>
        </w:rPr>
        <w:drawing>
          <wp:inline distT="0" distB="0" distL="0" distR="0">
            <wp:extent cx="3816350" cy="3730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94" w:rsidRDefault="000A5B94" w:rsidP="0022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 w:hint="eastAsia"/>
          <w:sz w:val="24"/>
          <w:szCs w:val="24"/>
        </w:rPr>
        <w:t>Координаты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пово</w:t>
      </w:r>
      <w:r w:rsidR="00226187">
        <w:object w:dxaOrig="15" w:dyaOrig="15">
          <v:shape id="_x0000_i1028" type="#_x0000_t75" style="width:.95pt;height:.95pt" o:ole="">
            <v:imagedata r:id="rId4" o:title=""/>
          </v:shape>
          <o:OLEObject Type="Embed" ProgID="Unknown" ShapeID="_x0000_i1028" DrawAspect="Content" ObjectID="_1674367312" r:id="rId8"/>
        </w:object>
      </w:r>
      <w:r>
        <w:rPr>
          <w:rFonts w:ascii="Tms Rmn" w:hAnsi="Tms Rmn" w:hint="eastAsia"/>
          <w:sz w:val="24"/>
          <w:szCs w:val="24"/>
        </w:rPr>
        <w:t>ротных</w:t>
      </w:r>
      <w:r>
        <w:rPr>
          <w:rFonts w:ascii="Tms Rmn" w:hAnsi="Tms Rmn"/>
          <w:sz w:val="24"/>
          <w:szCs w:val="24"/>
        </w:rPr>
        <w:t xml:space="preserve"> </w:t>
      </w:r>
      <w:r>
        <w:rPr>
          <w:rFonts w:ascii="Tms Rmn" w:hAnsi="Tms Rmn" w:hint="eastAsia"/>
          <w:sz w:val="24"/>
          <w:szCs w:val="24"/>
        </w:rPr>
        <w:t>точек</w:t>
      </w:r>
    </w:p>
    <w:tbl>
      <w:tblPr>
        <w:tblW w:w="0" w:type="auto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00"/>
        <w:gridCol w:w="2000"/>
      </w:tblGrid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641591,43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1267082,70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641578,80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1267095,88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641582,19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1267098,83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641548,35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1267118,71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641493,78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1267143,35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641455,13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1267106,84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641424,70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1267076,99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641345,72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1267000,86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641332,65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1266988,26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641328,23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1266984,35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641330,68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1266981,58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641341,74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1266970,02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641354,65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1266956,32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641359,55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1266951,41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641363,77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1266947,11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641405,64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1266902,97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641460,24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1266854,25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641476,88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1266873,89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19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641476,23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1266874,67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641444,71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1266912,54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21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641544,90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1267007,66</w:t>
            </w:r>
          </w:p>
        </w:tc>
      </w:tr>
      <w:tr w:rsidR="000A5B94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641529,73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0A5B94" w:rsidRDefault="000A5B94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1267023,63</w:t>
            </w:r>
          </w:p>
        </w:tc>
      </w:tr>
      <w:tr w:rsidR="00226187" w:rsidTr="00226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226187" w:rsidRDefault="00226187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226187" w:rsidRDefault="00226187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641591,43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</w:tcPr>
          <w:p w:rsidR="00226187" w:rsidRDefault="00226187" w:rsidP="0022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sz w:val="24"/>
                <w:szCs w:val="24"/>
              </w:rPr>
              <w:t>1267082,70</w:t>
            </w:r>
          </w:p>
        </w:tc>
      </w:tr>
    </w:tbl>
    <w:p w:rsidR="000A5B94" w:rsidRPr="00226187" w:rsidRDefault="000A5B94" w:rsidP="0022618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0A5B94" w:rsidRPr="002261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87"/>
    <w:rsid w:val="000A5B94"/>
    <w:rsid w:val="00226187"/>
    <w:rsid w:val="0085547C"/>
    <w:rsid w:val="00B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A0255B-AADA-456E-87C3-4523ED67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hanova</dc:creator>
  <cp:keywords/>
  <dc:description/>
  <cp:lastModifiedBy>1</cp:lastModifiedBy>
  <cp:revision>2</cp:revision>
  <dcterms:created xsi:type="dcterms:W3CDTF">2021-02-09T04:15:00Z</dcterms:created>
  <dcterms:modified xsi:type="dcterms:W3CDTF">2021-02-09T04:15:00Z</dcterms:modified>
</cp:coreProperties>
</file>