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4C" w:rsidRDefault="002E634C" w:rsidP="00E60D7D">
      <w:pPr>
        <w:pStyle w:val="20"/>
        <w:shd w:val="clear" w:color="auto" w:fill="auto"/>
        <w:spacing w:after="120" w:line="24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АДМИНИСТРАЦИЯ СЕЛЬСКОГО ПОСЕЛЕНИЯ БУЗДЯКСКИЙ СЕЛЬСОВЕТ МУНИЦИПАЛЬНОГО РАЙОНА БУЗДЯКСКИЙ РАЙОН РЕСПУБЛИКИ БАШКОРТОСТАН</w:t>
      </w:r>
    </w:p>
    <w:p w:rsidR="002E634C" w:rsidRDefault="002E634C" w:rsidP="00E60D7D">
      <w:pPr>
        <w:pStyle w:val="20"/>
        <w:shd w:val="clear" w:color="auto" w:fill="auto"/>
        <w:spacing w:after="120" w:line="240" w:lineRule="auto"/>
        <w:rPr>
          <w:b w:val="0"/>
          <w:color w:val="000000"/>
          <w:sz w:val="28"/>
          <w:szCs w:val="28"/>
        </w:rPr>
      </w:pPr>
    </w:p>
    <w:p w:rsidR="002E634C" w:rsidRDefault="002E634C" w:rsidP="00E60D7D">
      <w:pPr>
        <w:pStyle w:val="20"/>
        <w:shd w:val="clear" w:color="auto" w:fill="auto"/>
        <w:spacing w:after="120" w:line="240" w:lineRule="auto"/>
        <w:rPr>
          <w:b w:val="0"/>
          <w:color w:val="000000"/>
          <w:sz w:val="28"/>
          <w:szCs w:val="28"/>
        </w:rPr>
      </w:pPr>
    </w:p>
    <w:p w:rsidR="002E634C" w:rsidRDefault="002E634C" w:rsidP="00E60D7D">
      <w:pPr>
        <w:pStyle w:val="20"/>
        <w:shd w:val="clear" w:color="auto" w:fill="auto"/>
        <w:spacing w:after="120" w:line="24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2E634C" w:rsidRDefault="002E634C" w:rsidP="002E634C">
      <w:pPr>
        <w:pStyle w:val="20"/>
        <w:shd w:val="clear" w:color="auto" w:fill="auto"/>
        <w:spacing w:after="120" w:line="240" w:lineRule="auto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ПРОЕКТ</w:t>
      </w:r>
    </w:p>
    <w:p w:rsidR="002E634C" w:rsidRDefault="002E634C" w:rsidP="00E60D7D">
      <w:pPr>
        <w:pStyle w:val="20"/>
        <w:shd w:val="clear" w:color="auto" w:fill="auto"/>
        <w:spacing w:after="120" w:line="240" w:lineRule="auto"/>
        <w:rPr>
          <w:b w:val="0"/>
          <w:color w:val="000000"/>
          <w:sz w:val="28"/>
          <w:szCs w:val="28"/>
        </w:rPr>
      </w:pPr>
    </w:p>
    <w:p w:rsidR="00E60D7D" w:rsidRPr="00E60D7D" w:rsidRDefault="00E60D7D" w:rsidP="00E60D7D">
      <w:pPr>
        <w:pStyle w:val="20"/>
        <w:shd w:val="clear" w:color="auto" w:fill="auto"/>
        <w:spacing w:after="120" w:line="240" w:lineRule="auto"/>
        <w:rPr>
          <w:b w:val="0"/>
          <w:sz w:val="28"/>
          <w:szCs w:val="28"/>
        </w:rPr>
      </w:pPr>
      <w:r w:rsidRPr="00E60D7D">
        <w:rPr>
          <w:b w:val="0"/>
          <w:color w:val="000000"/>
          <w:sz w:val="28"/>
          <w:szCs w:val="28"/>
        </w:rPr>
        <w:t xml:space="preserve">Об утверждении Порядка применения к муниципальным служащим Администрации </w:t>
      </w:r>
      <w:r w:rsidR="00195E9F">
        <w:rPr>
          <w:b w:val="0"/>
          <w:color w:val="000000"/>
          <w:sz w:val="28"/>
          <w:szCs w:val="28"/>
        </w:rPr>
        <w:t xml:space="preserve">сельского поселения Буздякский сельсовет </w:t>
      </w:r>
      <w:r w:rsidRPr="00E60D7D">
        <w:rPr>
          <w:b w:val="0"/>
          <w:color w:val="000000"/>
          <w:sz w:val="28"/>
          <w:szCs w:val="28"/>
        </w:rPr>
        <w:t>муниципального района Буздякский район Республики Башкортостан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60D7D" w:rsidRPr="00E60D7D" w:rsidRDefault="00E60D7D" w:rsidP="00E60D7D">
      <w:pPr>
        <w:pStyle w:val="20"/>
        <w:shd w:val="clear" w:color="auto" w:fill="auto"/>
        <w:spacing w:after="120" w:line="240" w:lineRule="auto"/>
        <w:rPr>
          <w:b w:val="0"/>
          <w:color w:val="000000"/>
          <w:sz w:val="28"/>
          <w:szCs w:val="28"/>
        </w:rPr>
      </w:pPr>
    </w:p>
    <w:p w:rsidR="00E60D7D" w:rsidRPr="00E60D7D" w:rsidRDefault="00E60D7D" w:rsidP="00E60D7D">
      <w:pPr>
        <w:pStyle w:val="20"/>
        <w:shd w:val="clear" w:color="auto" w:fill="auto"/>
        <w:spacing w:after="120" w:line="240" w:lineRule="auto"/>
        <w:jc w:val="both"/>
        <w:rPr>
          <w:b w:val="0"/>
          <w:color w:val="000000"/>
          <w:sz w:val="28"/>
          <w:szCs w:val="28"/>
        </w:rPr>
      </w:pPr>
      <w:r w:rsidRPr="00E60D7D">
        <w:rPr>
          <w:b w:val="0"/>
          <w:color w:val="000000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№273-Ф3 «О противодействии коррупции», Устава </w:t>
      </w:r>
      <w:r w:rsidR="00195E9F">
        <w:rPr>
          <w:b w:val="0"/>
          <w:color w:val="000000"/>
          <w:sz w:val="28"/>
          <w:szCs w:val="28"/>
        </w:rPr>
        <w:t xml:space="preserve">сельского поселения Буздякский сельсовет </w:t>
      </w:r>
      <w:r w:rsidRPr="00E60D7D">
        <w:rPr>
          <w:b w:val="0"/>
          <w:color w:val="000000"/>
          <w:sz w:val="28"/>
          <w:szCs w:val="28"/>
        </w:rPr>
        <w:t>муниципального района Буздякский район РБ, ПОСТАНОВЛЯЮ</w:t>
      </w:r>
      <w:r>
        <w:rPr>
          <w:b w:val="0"/>
          <w:color w:val="000000"/>
          <w:sz w:val="28"/>
          <w:szCs w:val="28"/>
        </w:rPr>
        <w:t>:</w:t>
      </w:r>
    </w:p>
    <w:p w:rsidR="00E60D7D" w:rsidRPr="00E60D7D" w:rsidRDefault="00E60D7D" w:rsidP="00E60D7D">
      <w:pPr>
        <w:pStyle w:val="20"/>
        <w:numPr>
          <w:ilvl w:val="0"/>
          <w:numId w:val="2"/>
        </w:numPr>
        <w:shd w:val="clear" w:color="auto" w:fill="auto"/>
        <w:spacing w:after="120" w:line="240" w:lineRule="auto"/>
        <w:jc w:val="both"/>
        <w:rPr>
          <w:b w:val="0"/>
          <w:sz w:val="28"/>
          <w:szCs w:val="28"/>
        </w:rPr>
      </w:pPr>
      <w:r w:rsidRPr="00E60D7D">
        <w:rPr>
          <w:b w:val="0"/>
          <w:color w:val="000000"/>
          <w:sz w:val="28"/>
          <w:szCs w:val="28"/>
        </w:rPr>
        <w:t xml:space="preserve">Утвердить Порядок применения к муниципальным служащим Администрации </w:t>
      </w:r>
      <w:r w:rsidR="00195E9F">
        <w:rPr>
          <w:b w:val="0"/>
          <w:color w:val="000000"/>
          <w:sz w:val="28"/>
          <w:szCs w:val="28"/>
        </w:rPr>
        <w:t xml:space="preserve">сельского поселения Буздякский сельсовет </w:t>
      </w:r>
      <w:r w:rsidRPr="00E60D7D">
        <w:rPr>
          <w:b w:val="0"/>
          <w:color w:val="000000"/>
          <w:sz w:val="28"/>
          <w:szCs w:val="28"/>
        </w:rPr>
        <w:t>муниципального района Буздякский район Республики Башкортостан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</w:t>
      </w:r>
    </w:p>
    <w:p w:rsidR="00E60D7D" w:rsidRPr="00E60D7D" w:rsidRDefault="00E60D7D" w:rsidP="00E60D7D">
      <w:pPr>
        <w:pStyle w:val="20"/>
        <w:numPr>
          <w:ilvl w:val="0"/>
          <w:numId w:val="2"/>
        </w:numPr>
        <w:shd w:val="clear" w:color="auto" w:fill="auto"/>
        <w:spacing w:after="120" w:line="240" w:lineRule="auto"/>
        <w:jc w:val="both"/>
        <w:rPr>
          <w:b w:val="0"/>
          <w:sz w:val="28"/>
          <w:szCs w:val="28"/>
        </w:rPr>
      </w:pPr>
      <w:proofErr w:type="gramStart"/>
      <w:r w:rsidRPr="00E60D7D">
        <w:rPr>
          <w:b w:val="0"/>
          <w:color w:val="000000"/>
          <w:sz w:val="28"/>
          <w:szCs w:val="28"/>
        </w:rPr>
        <w:t>Разместить</w:t>
      </w:r>
      <w:proofErr w:type="gramEnd"/>
      <w:r w:rsidRPr="00E60D7D">
        <w:rPr>
          <w:b w:val="0"/>
          <w:color w:val="000000"/>
          <w:sz w:val="28"/>
          <w:szCs w:val="28"/>
        </w:rPr>
        <w:t xml:space="preserve"> настоящее постановление на официальном сайте</w:t>
      </w:r>
      <w:r w:rsidR="00195E9F">
        <w:rPr>
          <w:b w:val="0"/>
          <w:color w:val="000000"/>
          <w:sz w:val="28"/>
          <w:szCs w:val="28"/>
        </w:rPr>
        <w:t xml:space="preserve"> </w:t>
      </w:r>
      <w:r w:rsidR="00276416">
        <w:rPr>
          <w:b w:val="0"/>
          <w:color w:val="000000"/>
          <w:sz w:val="28"/>
          <w:szCs w:val="28"/>
        </w:rPr>
        <w:t xml:space="preserve">сельского поселения Буздякский сельсовет муниципального района Буздякский район Республики Башкортостан </w:t>
      </w:r>
      <w:hyperlink r:id="rId5" w:history="1">
        <w:r w:rsidR="00276416" w:rsidRPr="00230329">
          <w:rPr>
            <w:rStyle w:val="a4"/>
            <w:b w:val="0"/>
            <w:sz w:val="28"/>
            <w:szCs w:val="28"/>
          </w:rPr>
          <w:t>http://буздяксельсовет.рф</w:t>
        </w:r>
      </w:hyperlink>
      <w:r w:rsidR="00276416">
        <w:rPr>
          <w:b w:val="0"/>
          <w:color w:val="000000"/>
          <w:sz w:val="28"/>
          <w:szCs w:val="28"/>
        </w:rPr>
        <w:t xml:space="preserve"> </w:t>
      </w:r>
    </w:p>
    <w:p w:rsidR="00E60D7D" w:rsidRPr="002E634C" w:rsidRDefault="00E60D7D" w:rsidP="00E60D7D">
      <w:pPr>
        <w:pStyle w:val="20"/>
        <w:numPr>
          <w:ilvl w:val="0"/>
          <w:numId w:val="2"/>
        </w:numPr>
        <w:shd w:val="clear" w:color="auto" w:fill="auto"/>
        <w:spacing w:after="120" w:line="240" w:lineRule="auto"/>
        <w:jc w:val="both"/>
        <w:rPr>
          <w:b w:val="0"/>
          <w:sz w:val="28"/>
          <w:szCs w:val="28"/>
        </w:rPr>
      </w:pPr>
      <w:r w:rsidRPr="00E60D7D">
        <w:rPr>
          <w:b w:val="0"/>
          <w:color w:val="000000"/>
          <w:sz w:val="28"/>
          <w:szCs w:val="28"/>
        </w:rPr>
        <w:t xml:space="preserve">Контроль исполнения настоящего постановления </w:t>
      </w:r>
      <w:r w:rsidR="002E634C">
        <w:rPr>
          <w:b w:val="0"/>
          <w:color w:val="000000"/>
          <w:sz w:val="28"/>
          <w:szCs w:val="28"/>
        </w:rPr>
        <w:t>оставляю за собой.</w:t>
      </w:r>
    </w:p>
    <w:p w:rsidR="002E634C" w:rsidRDefault="002E634C" w:rsidP="002E634C">
      <w:pPr>
        <w:pStyle w:val="20"/>
        <w:shd w:val="clear" w:color="auto" w:fill="auto"/>
        <w:spacing w:line="240" w:lineRule="auto"/>
        <w:ind w:left="720"/>
        <w:jc w:val="both"/>
        <w:rPr>
          <w:b w:val="0"/>
          <w:color w:val="000000"/>
          <w:sz w:val="28"/>
          <w:szCs w:val="28"/>
        </w:rPr>
      </w:pPr>
    </w:p>
    <w:p w:rsidR="002E634C" w:rsidRDefault="002E634C" w:rsidP="002E634C">
      <w:pPr>
        <w:pStyle w:val="20"/>
        <w:shd w:val="clear" w:color="auto" w:fill="auto"/>
        <w:spacing w:line="240" w:lineRule="auto"/>
        <w:ind w:left="72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 сельского поселения </w:t>
      </w:r>
    </w:p>
    <w:p w:rsidR="002E634C" w:rsidRDefault="002E634C" w:rsidP="002E634C">
      <w:pPr>
        <w:pStyle w:val="20"/>
        <w:shd w:val="clear" w:color="auto" w:fill="auto"/>
        <w:spacing w:line="240" w:lineRule="auto"/>
        <w:ind w:left="72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Буздякский сельсовет</w:t>
      </w:r>
    </w:p>
    <w:p w:rsidR="002E634C" w:rsidRDefault="002E634C" w:rsidP="002E634C">
      <w:pPr>
        <w:pStyle w:val="20"/>
        <w:shd w:val="clear" w:color="auto" w:fill="auto"/>
        <w:spacing w:line="240" w:lineRule="auto"/>
        <w:ind w:left="72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 района </w:t>
      </w:r>
    </w:p>
    <w:p w:rsidR="002E634C" w:rsidRDefault="002E634C" w:rsidP="002E634C">
      <w:pPr>
        <w:pStyle w:val="20"/>
        <w:shd w:val="clear" w:color="auto" w:fill="auto"/>
        <w:spacing w:line="240" w:lineRule="auto"/>
        <w:ind w:left="72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Буздякский район </w:t>
      </w:r>
    </w:p>
    <w:p w:rsidR="002E634C" w:rsidRPr="00E60D7D" w:rsidRDefault="002E634C" w:rsidP="002E634C">
      <w:pPr>
        <w:pStyle w:val="20"/>
        <w:shd w:val="clear" w:color="auto" w:fill="auto"/>
        <w:spacing w:line="240" w:lineRule="auto"/>
        <w:ind w:left="720"/>
        <w:jc w:val="right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Республики Башкортостан</w:t>
      </w:r>
    </w:p>
    <w:p w:rsidR="00E60D7D" w:rsidRPr="00E60D7D" w:rsidRDefault="002E634C" w:rsidP="002E634C">
      <w:pPr>
        <w:pStyle w:val="20"/>
        <w:shd w:val="clear" w:color="auto" w:fill="auto"/>
        <w:spacing w:line="240" w:lineRule="auto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А.А.Низамов</w:t>
      </w:r>
    </w:p>
    <w:p w:rsidR="00E60D7D" w:rsidRPr="00E60D7D" w:rsidRDefault="00E60D7D" w:rsidP="002E634C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E60D7D" w:rsidRPr="00E60D7D" w:rsidRDefault="00E60D7D" w:rsidP="00E60D7D">
      <w:pPr>
        <w:pStyle w:val="20"/>
        <w:shd w:val="clear" w:color="auto" w:fill="auto"/>
        <w:spacing w:line="317" w:lineRule="exact"/>
        <w:jc w:val="both"/>
        <w:rPr>
          <w:color w:val="000000"/>
          <w:sz w:val="28"/>
          <w:szCs w:val="28"/>
        </w:rPr>
      </w:pPr>
    </w:p>
    <w:p w:rsidR="00E60D7D" w:rsidRPr="00E60D7D" w:rsidRDefault="00E60D7D" w:rsidP="00E60D7D">
      <w:pPr>
        <w:pStyle w:val="20"/>
        <w:shd w:val="clear" w:color="auto" w:fill="auto"/>
        <w:spacing w:after="120" w:line="240" w:lineRule="auto"/>
        <w:ind w:left="4248"/>
        <w:jc w:val="both"/>
        <w:rPr>
          <w:b w:val="0"/>
          <w:color w:val="000000"/>
          <w:sz w:val="24"/>
          <w:szCs w:val="24"/>
        </w:rPr>
      </w:pPr>
      <w:r w:rsidRPr="00E60D7D">
        <w:rPr>
          <w:b w:val="0"/>
          <w:color w:val="000000"/>
          <w:sz w:val="24"/>
          <w:szCs w:val="24"/>
        </w:rPr>
        <w:lastRenderedPageBreak/>
        <w:t xml:space="preserve">Приложение №1 к </w:t>
      </w:r>
      <w:r>
        <w:rPr>
          <w:b w:val="0"/>
          <w:color w:val="000000"/>
          <w:sz w:val="24"/>
          <w:szCs w:val="24"/>
        </w:rPr>
        <w:t>П</w:t>
      </w:r>
      <w:r w:rsidRPr="00E60D7D">
        <w:rPr>
          <w:b w:val="0"/>
          <w:color w:val="000000"/>
          <w:sz w:val="24"/>
          <w:szCs w:val="24"/>
        </w:rPr>
        <w:t xml:space="preserve">остановлению Администрации </w:t>
      </w:r>
      <w:r>
        <w:rPr>
          <w:b w:val="0"/>
          <w:color w:val="000000"/>
          <w:sz w:val="24"/>
          <w:szCs w:val="24"/>
        </w:rPr>
        <w:t xml:space="preserve">сельского поселения Буздякский сельсовет </w:t>
      </w:r>
      <w:r w:rsidRPr="00E60D7D">
        <w:rPr>
          <w:b w:val="0"/>
          <w:color w:val="000000"/>
          <w:sz w:val="24"/>
          <w:szCs w:val="24"/>
        </w:rPr>
        <w:t xml:space="preserve">муниципального района Буздякский район Республики Башкортостан №  от « ___» _______ 2019 г. </w:t>
      </w:r>
    </w:p>
    <w:p w:rsidR="00E60D7D" w:rsidRDefault="00E60D7D" w:rsidP="00E60D7D">
      <w:pPr>
        <w:pStyle w:val="22"/>
        <w:shd w:val="clear" w:color="auto" w:fill="auto"/>
        <w:spacing w:line="250" w:lineRule="exact"/>
        <w:jc w:val="center"/>
        <w:rPr>
          <w:color w:val="000000"/>
          <w:sz w:val="28"/>
          <w:szCs w:val="28"/>
        </w:rPr>
      </w:pPr>
    </w:p>
    <w:p w:rsidR="00E60D7D" w:rsidRPr="00E60D7D" w:rsidRDefault="00E60D7D" w:rsidP="00E60D7D">
      <w:pPr>
        <w:pStyle w:val="22"/>
        <w:shd w:val="clear" w:color="auto" w:fill="auto"/>
        <w:spacing w:line="250" w:lineRule="exact"/>
        <w:jc w:val="center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Порядок</w:t>
      </w:r>
    </w:p>
    <w:p w:rsidR="00E60D7D" w:rsidRPr="00E60D7D" w:rsidRDefault="00E60D7D" w:rsidP="00E60D7D">
      <w:pPr>
        <w:pStyle w:val="1"/>
        <w:shd w:val="clear" w:color="auto" w:fill="auto"/>
        <w:spacing w:before="0" w:line="317" w:lineRule="exact"/>
        <w:jc w:val="center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применения к муниципальным служащим Администрации</w:t>
      </w:r>
      <w:r w:rsidR="002E634C">
        <w:rPr>
          <w:color w:val="000000"/>
          <w:sz w:val="28"/>
          <w:szCs w:val="28"/>
        </w:rPr>
        <w:t xml:space="preserve"> сельского поселения Буздякский сельсовет</w:t>
      </w:r>
      <w:r w:rsidRPr="00E60D7D">
        <w:rPr>
          <w:color w:val="000000"/>
          <w:sz w:val="28"/>
          <w:szCs w:val="28"/>
        </w:rPr>
        <w:t xml:space="preserve"> муниципального района Буздякский район Республики Башкортостан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60D7D" w:rsidRDefault="00E60D7D" w:rsidP="00E60D7D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</w:p>
    <w:p w:rsidR="00E60D7D" w:rsidRPr="00E60D7D" w:rsidRDefault="00E60D7D" w:rsidP="00E60D7D">
      <w:pPr>
        <w:pStyle w:val="20"/>
        <w:numPr>
          <w:ilvl w:val="0"/>
          <w:numId w:val="3"/>
        </w:numPr>
        <w:shd w:val="clear" w:color="auto" w:fill="auto"/>
        <w:spacing w:line="317" w:lineRule="exact"/>
        <w:jc w:val="both"/>
        <w:rPr>
          <w:b w:val="0"/>
          <w:sz w:val="28"/>
          <w:szCs w:val="28"/>
        </w:rPr>
      </w:pPr>
      <w:r w:rsidRPr="00E60D7D">
        <w:rPr>
          <w:b w:val="0"/>
          <w:sz w:val="28"/>
          <w:szCs w:val="28"/>
        </w:rPr>
        <w:t xml:space="preserve">Общее положение 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before="0" w:line="317" w:lineRule="exact"/>
        <w:ind w:left="20" w:righ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left="20" w:righ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296" w:line="317" w:lineRule="exact"/>
        <w:ind w:left="20" w:righ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E60D7D" w:rsidRPr="00E60D7D" w:rsidRDefault="00E60D7D" w:rsidP="00E60D7D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before="0"/>
        <w:ind w:left="20" w:righ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before="0"/>
        <w:ind w:left="20" w:righ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E60D7D" w:rsidRPr="00E60D7D" w:rsidRDefault="00E60D7D" w:rsidP="00E60D7D">
      <w:pPr>
        <w:pStyle w:val="1"/>
        <w:numPr>
          <w:ilvl w:val="0"/>
          <w:numId w:val="4"/>
        </w:numPr>
        <w:shd w:val="clear" w:color="auto" w:fill="auto"/>
        <w:tabs>
          <w:tab w:val="left" w:pos="1034"/>
        </w:tabs>
        <w:spacing w:before="0"/>
        <w:ind w:lef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замечание;</w:t>
      </w:r>
    </w:p>
    <w:p w:rsidR="00E60D7D" w:rsidRPr="00E60D7D" w:rsidRDefault="00E60D7D" w:rsidP="00E60D7D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before="0"/>
        <w:ind w:lef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выговор;</w:t>
      </w:r>
    </w:p>
    <w:p w:rsidR="00E60D7D" w:rsidRPr="00E60D7D" w:rsidRDefault="00E60D7D" w:rsidP="00E60D7D">
      <w:pPr>
        <w:pStyle w:val="1"/>
        <w:numPr>
          <w:ilvl w:val="0"/>
          <w:numId w:val="4"/>
        </w:numPr>
        <w:shd w:val="clear" w:color="auto" w:fill="auto"/>
        <w:tabs>
          <w:tab w:val="left" w:pos="1273"/>
        </w:tabs>
        <w:spacing w:before="0"/>
        <w:ind w:left="20" w:right="20" w:firstLine="74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60D7D">
        <w:rPr>
          <w:color w:val="000000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</w:t>
      </w:r>
      <w:r w:rsidRPr="00E60D7D">
        <w:rPr>
          <w:color w:val="000000"/>
          <w:sz w:val="28"/>
          <w:szCs w:val="28"/>
        </w:rPr>
        <w:lastRenderedPageBreak/>
        <w:t>также о доходах, расходах, об имуществе и обязательствах имущественного характера</w:t>
      </w:r>
      <w:proofErr w:type="gramEnd"/>
      <w:r w:rsidRPr="00E60D7D">
        <w:rPr>
          <w:color w:val="000000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542"/>
        </w:tabs>
        <w:spacing w:before="0" w:line="317" w:lineRule="exact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296" w:line="317" w:lineRule="exact"/>
        <w:ind w:left="20" w:right="40" w:firstLine="720"/>
        <w:rPr>
          <w:sz w:val="28"/>
          <w:szCs w:val="28"/>
        </w:rPr>
      </w:pPr>
      <w:proofErr w:type="gramStart"/>
      <w:r w:rsidRPr="00E60D7D">
        <w:rPr>
          <w:color w:val="000000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E60D7D" w:rsidRPr="00E60D7D" w:rsidRDefault="00E60D7D" w:rsidP="00E60D7D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ind w:left="20"/>
        <w:jc w:val="center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Порядок и сроки применения дисциплинарного взыскания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15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Дисциплинарные взыскания применяются работодателем на основании:</w:t>
      </w:r>
    </w:p>
    <w:p w:rsidR="00E60D7D" w:rsidRPr="00E60D7D" w:rsidRDefault="00E60D7D" w:rsidP="00E60D7D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03E49" w:rsidRDefault="00E60D7D" w:rsidP="00903E49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объяснений муниципального служащего;</w:t>
      </w:r>
    </w:p>
    <w:p w:rsidR="00E60D7D" w:rsidRPr="009229AF" w:rsidRDefault="00E60D7D" w:rsidP="00903E49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proofErr w:type="gramStart"/>
      <w:r w:rsidRPr="009229AF">
        <w:rPr>
          <w:color w:val="000000"/>
          <w:sz w:val="28"/>
          <w:szCs w:val="28"/>
        </w:rPr>
        <w:t xml:space="preserve">доклад </w:t>
      </w:r>
      <w:r w:rsidR="009229AF" w:rsidRPr="009229AF">
        <w:rPr>
          <w:color w:val="000000"/>
          <w:sz w:val="28"/>
          <w:szCs w:val="28"/>
        </w:rPr>
        <w:t>управляющего делами</w:t>
      </w:r>
      <w:r w:rsidRPr="009229AF">
        <w:rPr>
          <w:color w:val="000000"/>
          <w:sz w:val="28"/>
          <w:szCs w:val="28"/>
        </w:rPr>
        <w:t xml:space="preserve"> Администрации </w:t>
      </w:r>
      <w:r w:rsidR="009229AF" w:rsidRPr="009229AF">
        <w:rPr>
          <w:color w:val="000000"/>
          <w:sz w:val="28"/>
          <w:szCs w:val="28"/>
        </w:rPr>
        <w:t xml:space="preserve">сельского поселения Буздякский сельсовет </w:t>
      </w:r>
      <w:r w:rsidRPr="009229AF">
        <w:rPr>
          <w:color w:val="000000"/>
          <w:sz w:val="28"/>
          <w:szCs w:val="28"/>
        </w:rPr>
        <w:t>муниципального района Буздякский район Р</w:t>
      </w:r>
      <w:r w:rsidR="009229AF" w:rsidRPr="009229AF">
        <w:rPr>
          <w:color w:val="000000"/>
          <w:sz w:val="28"/>
          <w:szCs w:val="28"/>
        </w:rPr>
        <w:t xml:space="preserve">еспублики </w:t>
      </w:r>
      <w:r w:rsidRPr="009229AF">
        <w:rPr>
          <w:color w:val="000000"/>
          <w:sz w:val="28"/>
          <w:szCs w:val="28"/>
        </w:rPr>
        <w:t>Б</w:t>
      </w:r>
      <w:r w:rsidR="009229AF" w:rsidRPr="009229AF">
        <w:rPr>
          <w:color w:val="000000"/>
          <w:sz w:val="28"/>
          <w:szCs w:val="28"/>
        </w:rPr>
        <w:t>ашкортостан</w:t>
      </w:r>
      <w:r w:rsidRPr="009229AF">
        <w:rPr>
          <w:color w:val="000000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E60D7D" w:rsidRPr="00E60D7D" w:rsidRDefault="00E60D7D" w:rsidP="00E60D7D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lef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иных материалов.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20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E60D7D" w:rsidRPr="00E60D7D" w:rsidRDefault="00E60D7D" w:rsidP="00E60D7D">
      <w:pPr>
        <w:pStyle w:val="1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60D7D" w:rsidRPr="00E60D7D" w:rsidRDefault="00E60D7D" w:rsidP="00E60D7D">
      <w:pPr>
        <w:pStyle w:val="1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 xml:space="preserve">Не предоставление муниципальным служащим объяснения не </w:t>
      </w:r>
      <w:r w:rsidRPr="00E60D7D">
        <w:rPr>
          <w:color w:val="000000"/>
          <w:sz w:val="28"/>
          <w:szCs w:val="28"/>
        </w:rPr>
        <w:lastRenderedPageBreak/>
        <w:t>является препятствием для применения дисциплинарного взыскания.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436"/>
        </w:tabs>
        <w:spacing w:before="0" w:line="317" w:lineRule="exact"/>
        <w:ind w:left="20" w:right="40" w:firstLine="720"/>
        <w:rPr>
          <w:sz w:val="28"/>
          <w:szCs w:val="28"/>
        </w:rPr>
      </w:pPr>
      <w:proofErr w:type="gramStart"/>
      <w:r w:rsidRPr="00E60D7D">
        <w:rPr>
          <w:color w:val="000000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E60D7D">
        <w:rPr>
          <w:color w:val="000000"/>
          <w:sz w:val="28"/>
          <w:szCs w:val="28"/>
        </w:rPr>
        <w:t xml:space="preserve"> конфликта интересов.</w:t>
      </w:r>
    </w:p>
    <w:p w:rsidR="00E60D7D" w:rsidRPr="00E60D7D" w:rsidRDefault="00E60D7D" w:rsidP="00E60D7D">
      <w:pPr>
        <w:pStyle w:val="1"/>
        <w:shd w:val="clear" w:color="auto" w:fill="auto"/>
        <w:spacing w:before="0" w:line="317" w:lineRule="exact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60D7D" w:rsidRPr="00E60D7D" w:rsidRDefault="00E60D7D" w:rsidP="00E60D7D">
      <w:pPr>
        <w:pStyle w:val="1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503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left="20" w:right="40" w:firstLine="720"/>
        <w:rPr>
          <w:sz w:val="28"/>
          <w:szCs w:val="28"/>
        </w:rPr>
      </w:pPr>
      <w:proofErr w:type="gramStart"/>
      <w:r w:rsidRPr="00E60D7D">
        <w:rPr>
          <w:color w:val="000000"/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E60D7D">
        <w:rPr>
          <w:color w:val="000000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422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354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 xml:space="preserve">Муниципальный служащий вправе обжаловать дисциплинарное </w:t>
      </w:r>
      <w:r w:rsidRPr="00E60D7D">
        <w:rPr>
          <w:color w:val="000000"/>
          <w:sz w:val="28"/>
          <w:szCs w:val="28"/>
        </w:rPr>
        <w:lastRenderedPageBreak/>
        <w:t>взыскание в установленном законом порядке.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378"/>
        </w:tabs>
        <w:spacing w:before="0"/>
        <w:ind w:left="20" w:right="4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 xml:space="preserve">Сведения </w:t>
      </w:r>
      <w:proofErr w:type="gramStart"/>
      <w:r w:rsidRPr="00E60D7D">
        <w:rPr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60D7D">
        <w:rPr>
          <w:color w:val="00000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E60D7D" w:rsidRPr="00903E49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465"/>
        </w:tabs>
        <w:spacing w:before="0" w:line="312" w:lineRule="exact"/>
        <w:ind w:left="20" w:right="40" w:firstLine="720"/>
        <w:rPr>
          <w:sz w:val="28"/>
          <w:szCs w:val="28"/>
        </w:rPr>
      </w:pPr>
      <w:proofErr w:type="gramStart"/>
      <w:r w:rsidRPr="00903E49">
        <w:rPr>
          <w:color w:val="00000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</w:t>
      </w:r>
      <w:r w:rsidR="00903E49">
        <w:rPr>
          <w:color w:val="000000"/>
          <w:sz w:val="28"/>
          <w:szCs w:val="28"/>
        </w:rPr>
        <w:t xml:space="preserve"> </w:t>
      </w:r>
      <w:r w:rsidRPr="00903E49">
        <w:rPr>
          <w:color w:val="000000"/>
          <w:sz w:val="28"/>
          <w:szCs w:val="28"/>
        </w:rPr>
        <w:t>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E60D7D" w:rsidRPr="00E60D7D" w:rsidRDefault="00E60D7D" w:rsidP="00E60D7D">
      <w:pPr>
        <w:pStyle w:val="1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60D7D" w:rsidRPr="00E60D7D" w:rsidRDefault="00E60D7D" w:rsidP="00E60D7D">
      <w:pPr>
        <w:pStyle w:val="1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E60D7D" w:rsidRPr="00E60D7D" w:rsidRDefault="00E60D7D" w:rsidP="00E60D7D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60D7D" w:rsidRPr="00E60D7D" w:rsidRDefault="00E60D7D" w:rsidP="00E60D7D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60D7D" w:rsidRPr="00E60D7D" w:rsidRDefault="00E60D7D" w:rsidP="00E60D7D">
      <w:pPr>
        <w:pStyle w:val="1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60D7D" w:rsidRPr="00E60D7D" w:rsidRDefault="00E60D7D" w:rsidP="00E60D7D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317" w:lineRule="exact"/>
        <w:ind w:left="20" w:right="20" w:firstLine="720"/>
        <w:rPr>
          <w:sz w:val="28"/>
          <w:szCs w:val="28"/>
        </w:rPr>
      </w:pPr>
      <w:r w:rsidRPr="00E60D7D">
        <w:rPr>
          <w:color w:val="000000"/>
          <w:sz w:val="28"/>
          <w:szCs w:val="28"/>
        </w:rPr>
        <w:t>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60D7D" w:rsidRPr="00E60D7D" w:rsidRDefault="00E60D7D" w:rsidP="00E60D7D">
      <w:pPr>
        <w:pStyle w:val="1"/>
        <w:numPr>
          <w:ilvl w:val="1"/>
          <w:numId w:val="3"/>
        </w:numPr>
        <w:shd w:val="clear" w:color="auto" w:fill="auto"/>
        <w:tabs>
          <w:tab w:val="left" w:pos="1393"/>
        </w:tabs>
        <w:spacing w:before="0" w:line="317" w:lineRule="exact"/>
        <w:ind w:left="20" w:right="20" w:firstLine="720"/>
        <w:rPr>
          <w:sz w:val="28"/>
          <w:szCs w:val="28"/>
        </w:rPr>
      </w:pPr>
      <w:proofErr w:type="gramStart"/>
      <w:r w:rsidRPr="00E60D7D">
        <w:rPr>
          <w:color w:val="000000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E60D7D">
        <w:rPr>
          <w:color w:val="000000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sectPr w:rsidR="00E60D7D" w:rsidRPr="00E60D7D" w:rsidSect="00D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2C0"/>
    <w:multiLevelType w:val="multilevel"/>
    <w:tmpl w:val="CDC45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95B59"/>
    <w:multiLevelType w:val="multilevel"/>
    <w:tmpl w:val="3EDCF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930C0"/>
    <w:multiLevelType w:val="multilevel"/>
    <w:tmpl w:val="CB46E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043BD"/>
    <w:multiLevelType w:val="hybridMultilevel"/>
    <w:tmpl w:val="382A3156"/>
    <w:lvl w:ilvl="0" w:tplc="BD2E3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492F"/>
    <w:multiLevelType w:val="multilevel"/>
    <w:tmpl w:val="87CE5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D74E2"/>
    <w:multiLevelType w:val="multilevel"/>
    <w:tmpl w:val="9EEAE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D7D"/>
    <w:rsid w:val="00092453"/>
    <w:rsid w:val="00195E9F"/>
    <w:rsid w:val="00276416"/>
    <w:rsid w:val="002E634C"/>
    <w:rsid w:val="008B3862"/>
    <w:rsid w:val="00903E49"/>
    <w:rsid w:val="009229AF"/>
    <w:rsid w:val="00D42F9D"/>
    <w:rsid w:val="00E60D7D"/>
    <w:rsid w:val="00F71302"/>
    <w:rsid w:val="00F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0D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D7D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E60D7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60D7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Подпись к картинке (2)_"/>
    <w:basedOn w:val="a0"/>
    <w:link w:val="22"/>
    <w:rsid w:val="00E60D7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E60D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276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91;&#1079;&#1076;&#1103;&#1082;&#1089;&#1077;&#1083;&#1100;&#1089;&#1086;&#1074;&#1077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2019-11-05T04:51:00Z</dcterms:created>
  <dcterms:modified xsi:type="dcterms:W3CDTF">2020-05-14T04:26:00Z</dcterms:modified>
</cp:coreProperties>
</file>